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5E42D7" w:rsidRDefault="00C23A16" w:rsidP="00C23A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ПРОЕКТ</w:t>
      </w:r>
    </w:p>
    <w:p w:rsidR="00C401F5" w:rsidRPr="005E42D7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401F5" w:rsidRPr="005E42D7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401F5" w:rsidRPr="005E42D7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:rsidR="00C401F5" w:rsidRPr="005E42D7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:rsidR="00C401F5" w:rsidRPr="005E42D7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:rsidR="00C401F5" w:rsidRPr="005E42D7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01F5" w:rsidRPr="005E42D7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:rsidR="00C401F5" w:rsidRPr="005E42D7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401F5" w:rsidRPr="005E42D7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C401F5" w:rsidRPr="005E42D7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01F5" w:rsidRPr="005E42D7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23A16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«___»_______________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C23A16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23A16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C401F5" w:rsidRPr="005E42D7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E42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г. Ханты-Мансийск</w:t>
      </w:r>
    </w:p>
    <w:p w:rsidR="005C053A" w:rsidRPr="005E42D7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C053A" w:rsidRPr="005E42D7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07.02.2019 № 42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субъектам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предпринимательства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развития малого и среднего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Pr="005E42D7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5C053A" w:rsidRPr="005E42D7" w:rsidRDefault="005C053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53A" w:rsidRPr="005E42D7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C401F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 w:rsidR="00680EAB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CB728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15 мая 2020 г. N 206-п),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:rsidR="008740EA" w:rsidRPr="005E42D7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color w:val="000000" w:themeColor="text1"/>
          <w:sz w:val="28"/>
          <w:szCs w:val="28"/>
          <w:lang w:eastAsia="ar-SA"/>
        </w:rPr>
      </w:pPr>
    </w:p>
    <w:p w:rsidR="00AF708F" w:rsidRPr="005E42D7" w:rsidRDefault="00E30702" w:rsidP="00AF708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</w:t>
      </w:r>
      <w:r w:rsidR="008B4F43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AF708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</w:t>
      </w:r>
      <w:r w:rsidR="00AF708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программы развития малого и среднего предпринимательства на территории Ханты-Мансийского района</w:t>
      </w:r>
      <w:r w:rsidR="0047728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77287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изменения</w:t>
      </w:r>
      <w:r w:rsidR="00AF708F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AF708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приложение 1 к постановлению в новой редакции: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«Приложение 1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07.02.2019 № 42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Порядок предоставления субсидий для реализации мероприятий по развитию малого и среднего предпринимательства на территории                    Ханты-Мансийского района (далее – Порядок) регулирует предоставление субсидии субъектам малого и среднего предпринимательства                     (далее – Субъекты)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решением о бюджете Ханты-Мансийского района и муниципальной программой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                                     Ханты-Мансийского района»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4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содержащей мероприятия, направленные на развитие малого и среднего предпринимательства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B61F27" w:rsidRPr="005E42D7" w:rsidRDefault="00B61F27" w:rsidP="00B61F27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5E42D7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5E42D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                   статьей 3 </w:t>
      </w:r>
      <w:r w:rsidRPr="005E42D7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24.07.2007 № 209-ФЗ                                                   «О развитии малого и среднего предпринимательства в Российской Федерации» (далее – Федеральный закон от 24.07.2007 № 209-ФЗ),              </w:t>
      </w:r>
      <w:r w:rsidRPr="005E42D7">
        <w:rPr>
          <w:rFonts w:ascii="Times New Roman" w:hAnsi="Times New Roman"/>
          <w:noProof/>
          <w:color w:val="000000" w:themeColor="text1"/>
          <w:sz w:val="28"/>
          <w:szCs w:val="28"/>
        </w:rPr>
        <w:t>пунктом 7 статьи 2 Федерального закона от 23.11.2009 № 261-ФЗ                        «Об энергосбережении и о повышении энергетической эффективности           и о внесении изменений в отдельные законодательные акты                            Российской Федерации»,</w:t>
      </w:r>
      <w:r w:rsidRPr="005E42D7">
        <w:rPr>
          <w:rFonts w:ascii="Times New Roman" w:hAnsi="Times New Roman"/>
          <w:color w:val="000000" w:themeColor="text1"/>
          <w:sz w:val="28"/>
          <w:szCs w:val="28"/>
        </w:rPr>
        <w:t xml:space="preserve"> частью 9 статьи 2 Федерального закона                                                          от 23.08.1996 № 127-ФЗ «О науке и государственной научно-технической политике»,</w:t>
      </w:r>
      <w:r w:rsidRPr="005E42D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42D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аспоряжением Правительства Российской Федерации                       от 29.11.2014 № 2403-р «Об утверждении Основ государственной молодежной политики Российской Федерации на период до 2025 года»,                  </w:t>
      </w:r>
      <w:r w:rsidRPr="005E42D7">
        <w:rPr>
          <w:rFonts w:ascii="Times New Roman" w:hAnsi="Times New Roman"/>
          <w:color w:val="000000" w:themeColor="text1"/>
          <w:sz w:val="28"/>
          <w:szCs w:val="28"/>
        </w:rPr>
        <w:t>а также следующие: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объекты недвижимого имущества (далее также – Объекты) – здания, сооружения, предназначенные для реализации товаров населению (за исключением товаров подакцизной группы), оказания бытовых услуг, производственной деятельности и ведения сельского хозяйства;</w:t>
      </w:r>
    </w:p>
    <w:p w:rsidR="00F443A7" w:rsidRPr="005E42D7" w:rsidRDefault="00F443A7" w:rsidP="001977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нежилые помещения, находящиеся в коммерческой собственности – нежилые помещения</w:t>
      </w:r>
      <w:r w:rsidR="003C7803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приносящие доход</w:t>
      </w:r>
      <w:r w:rsidR="003C7803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являющиеся государственной и муниципальной собственностью</w:t>
      </w:r>
      <w:r w:rsidR="008D110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F0900" w:rsidRPr="005E42D7" w:rsidRDefault="00197729" w:rsidP="001977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3F090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</w:t>
      </w:r>
      <w:r w:rsidR="00DF338B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90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338B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90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пострадавш</w:t>
      </w:r>
      <w:r w:rsidR="00A346C3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3F090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 w:rsidR="00A346C3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090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экономики) – установлен постановлением Правительства Российской Федерации от 3 апреля 2020 № 434;</w:t>
      </w:r>
    </w:p>
    <w:p w:rsidR="00B61F27" w:rsidRPr="005E42D7" w:rsidRDefault="005F7DE5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="00B61F27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 товаропроводящая сеть по реализации ремесленных                   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B61F27" w:rsidRPr="005E42D7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B61F27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 объекты товаропроводящей сети по реализации ремесленной продукции: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киоски, торговые павильоны, лотки, палатки;</w:t>
      </w:r>
    </w:p>
    <w:p w:rsidR="00B61F27" w:rsidRPr="005E42D7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</w:rPr>
        <w:t>7</w:t>
      </w:r>
      <w:r w:rsidR="00B61F27" w:rsidRPr="005E42D7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</w:rPr>
        <w:t xml:space="preserve">) </w:t>
      </w:r>
      <w:r w:rsidR="00B61F27" w:rsidRPr="005E42D7">
        <w:rPr>
          <w:rFonts w:ascii="Times New Roman" w:hAnsi="Times New Roman"/>
          <w:color w:val="000000" w:themeColor="text1"/>
          <w:sz w:val="28"/>
          <w:szCs w:val="28"/>
        </w:rPr>
        <w:t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                      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                     и 88.99 «Предоставление прочих социальных услуг без обеспечения проживания»;</w:t>
      </w:r>
    </w:p>
    <w:p w:rsidR="00B61F27" w:rsidRPr="005E42D7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61F27" w:rsidRPr="005E42D7">
        <w:rPr>
          <w:rFonts w:ascii="Times New Roman" w:hAnsi="Times New Roman"/>
          <w:color w:val="000000" w:themeColor="text1"/>
          <w:sz w:val="28"/>
          <w:szCs w:val="28"/>
        </w:rPr>
        <w:t xml:space="preserve">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</w:t>
      </w:r>
      <w:r w:rsidR="00B61F27" w:rsidRPr="005E42D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B61F27" w:rsidRPr="005E42D7" w:rsidRDefault="005F7DE5" w:rsidP="00B61F27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E42D7">
        <w:rPr>
          <w:rFonts w:ascii="Times New Roman" w:hAnsi="Times New Roman"/>
          <w:noProof/>
          <w:color w:val="000000" w:themeColor="text1"/>
          <w:sz w:val="28"/>
          <w:szCs w:val="28"/>
        </w:rPr>
        <w:t>9</w:t>
      </w:r>
      <w:r w:rsidR="00B61F27" w:rsidRPr="005E42D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инноваций, по вопросам в отдельных сферах (специализируемая деятельность), и (или) по подготовке учредительных документов при создании, и (или) по содействию (помощи) в ведении бизнеса. </w:t>
      </w:r>
    </w:p>
    <w:p w:rsidR="00B61F27" w:rsidRPr="005E42D7" w:rsidRDefault="00480608" w:rsidP="00B61F2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7DE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молодежь – социально-демографическая группа, включающая лиц в возрасте от 14 до 30 лет, имеющих постоянное место жительства в Ханты-Мансийском районе, выделенная на основе возрастных особенностей, социального положения и характеризующаяся специфическими интересами и ценностями; </w:t>
      </w:r>
    </w:p>
    <w:p w:rsidR="00B61F27" w:rsidRPr="005E42D7" w:rsidRDefault="00480608" w:rsidP="00B61F2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7DE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оборудование цифрового производства –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цикла; </w:t>
      </w:r>
    </w:p>
    <w:p w:rsidR="00B61F27" w:rsidRPr="005E42D7" w:rsidRDefault="00480608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7DE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производства; </w:t>
      </w:r>
    </w:p>
    <w:p w:rsidR="00B61F27" w:rsidRPr="005E42D7" w:rsidRDefault="00480608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7DE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высокотехнологичное оборудование – оборудование, 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с участием высококвалифицированного, специально подготовленного персонала.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Субсидия предоставляется по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 на текущий финансовый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</w:t>
      </w:r>
      <w:r w:rsidR="005003F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возмещения части затрат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 значимых видов деятельности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определенных муниципальной программой, не более трех раз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основании документов, фактически подтверждающих затраты по одному или совокупности следующих направлений (далее – субсидия на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затрат): </w:t>
      </w:r>
    </w:p>
    <w:p w:rsidR="0021078E" w:rsidRPr="005E42D7" w:rsidRDefault="0021078E" w:rsidP="0021078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аренда </w:t>
      </w:r>
      <w:r w:rsidR="00C12EF4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(субаренда)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нежилого помещения;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использование консалтинговых услуг;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5E42D7">
        <w:rPr>
          <w:color w:val="000000" w:themeColor="text1"/>
          <w:sz w:val="28"/>
          <w:szCs w:val="28"/>
        </w:rPr>
        <w:t>без ограничений количества обращений)</w:t>
      </w:r>
      <w:r w:rsidRPr="005E42D7">
        <w:rPr>
          <w:rFonts w:eastAsia="Calibri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специальной оценки условий труда;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lastRenderedPageBreak/>
        <w:t>приобретение оборудования (основных средств) и лицензионных программных продуктов;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>прохождени</w:t>
      </w:r>
      <w:bookmarkStart w:id="0" w:name="_GoBack"/>
      <w:bookmarkEnd w:id="0"/>
      <w:r w:rsidRPr="005E42D7">
        <w:rPr>
          <w:rFonts w:eastAsia="Calibri"/>
          <w:color w:val="000000" w:themeColor="text1"/>
          <w:sz w:val="28"/>
          <w:szCs w:val="28"/>
        </w:rPr>
        <w:t>е курсов повышения квалификации;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>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 xml:space="preserve">приобретение </w:t>
      </w:r>
      <w:r w:rsidR="000D05B0" w:rsidRPr="005E42D7">
        <w:rPr>
          <w:rFonts w:eastAsia="Calibri"/>
          <w:color w:val="000000" w:themeColor="text1"/>
          <w:sz w:val="28"/>
          <w:szCs w:val="28"/>
        </w:rPr>
        <w:t xml:space="preserve">и (или) доставка </w:t>
      </w:r>
      <w:r w:rsidRPr="005E42D7">
        <w:rPr>
          <w:rFonts w:eastAsia="Calibri"/>
          <w:color w:val="000000" w:themeColor="text1"/>
          <w:sz w:val="28"/>
          <w:szCs w:val="28"/>
        </w:rPr>
        <w:t>муки для производства хлеба и хлебобулочных изделий;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 xml:space="preserve">доставка продовольственных товаров в труднодоступные и отдаленные местности Ханты-Мансийского района </w:t>
      </w:r>
      <w:r w:rsidRPr="005E42D7">
        <w:rPr>
          <w:color w:val="000000" w:themeColor="text1"/>
          <w:sz w:val="28"/>
          <w:szCs w:val="28"/>
        </w:rPr>
        <w:t>с численностью не более 300 человек – по данным территориального органа Федеральной службы государственной статистики по Тюменской области на 1 января 2018 года</w:t>
      </w:r>
      <w:r w:rsidRPr="005E42D7">
        <w:rPr>
          <w:rFonts w:eastAsia="Calibri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 xml:space="preserve">приобретение </w:t>
      </w:r>
      <w:r w:rsidRPr="005E42D7">
        <w:rPr>
          <w:color w:val="000000" w:themeColor="text1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snapToGrid w:val="0"/>
          <w:color w:val="000000" w:themeColor="text1"/>
          <w:sz w:val="28"/>
          <w:szCs w:val="28"/>
        </w:rPr>
        <w:t>реализация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5C3148" w:rsidRPr="005E42D7" w:rsidRDefault="00B61F27" w:rsidP="005C314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</w:t>
      </w:r>
      <w:r w:rsidR="005C3148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производственной деятельности и ведения сельского хозяйства;</w:t>
      </w:r>
    </w:p>
    <w:p w:rsidR="00B61F27" w:rsidRPr="005E42D7" w:rsidRDefault="000D05B0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>приобретение и (или) доставка</w:t>
      </w:r>
      <w:r w:rsidR="00B61F27" w:rsidRPr="005E42D7">
        <w:rPr>
          <w:rFonts w:eastAsia="Calibri"/>
          <w:color w:val="000000" w:themeColor="text1"/>
          <w:sz w:val="28"/>
          <w:szCs w:val="28"/>
        </w:rPr>
        <w:t xml:space="preserve"> кормов для сельскохозяйственных </w:t>
      </w:r>
      <w:r w:rsidRPr="005E42D7">
        <w:rPr>
          <w:rFonts w:eastAsia="Calibri"/>
          <w:color w:val="000000" w:themeColor="text1"/>
          <w:sz w:val="28"/>
          <w:szCs w:val="28"/>
        </w:rPr>
        <w:t>животных и птицы</w:t>
      </w:r>
      <w:r w:rsidR="00B61F27" w:rsidRPr="005E42D7">
        <w:rPr>
          <w:rFonts w:eastAsia="Calibri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работ по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комплекса;</w:t>
      </w:r>
    </w:p>
    <w:p w:rsidR="005003FA" w:rsidRPr="005E42D7" w:rsidRDefault="005003FA" w:rsidP="005003F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E42D7">
        <w:rPr>
          <w:rFonts w:eastAsia="Calibri"/>
          <w:color w:val="000000" w:themeColor="text1"/>
          <w:sz w:val="28"/>
          <w:szCs w:val="28"/>
        </w:rPr>
        <w:t xml:space="preserve">2) </w:t>
      </w:r>
      <w:r w:rsidR="00336946" w:rsidRPr="005E42D7">
        <w:rPr>
          <w:rFonts w:eastAsia="Calibri"/>
          <w:color w:val="000000" w:themeColor="text1"/>
          <w:sz w:val="28"/>
          <w:szCs w:val="28"/>
        </w:rPr>
        <w:t xml:space="preserve">в целях </w:t>
      </w:r>
      <w:r w:rsidRPr="005E42D7">
        <w:rPr>
          <w:color w:val="000000" w:themeColor="text1"/>
          <w:sz w:val="28"/>
          <w:szCs w:val="28"/>
        </w:rPr>
        <w:t xml:space="preserve">финансового обеспечения затрат Субъекта, направленных на </w:t>
      </w:r>
      <w:r w:rsidRPr="005E42D7">
        <w:rPr>
          <w:rFonts w:eastAsiaTheme="minorHAnsi"/>
          <w:color w:val="000000" w:themeColor="text1"/>
          <w:sz w:val="28"/>
          <w:szCs w:val="28"/>
          <w:lang w:eastAsia="en-US"/>
        </w:rPr>
        <w:t>создание и (или) обеспечение деятельности центров молодежного инновационного творчества (далее – ЦМИТ)</w:t>
      </w:r>
      <w:r w:rsidRPr="005E42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Pr="005E42D7">
        <w:rPr>
          <w:rFonts w:eastAsiaTheme="minorHAnsi"/>
          <w:color w:val="000000" w:themeColor="text1"/>
          <w:sz w:val="28"/>
          <w:szCs w:val="28"/>
          <w:lang w:eastAsia="en-US"/>
        </w:rPr>
        <w:t>на территории Ханты-Мансийского района, в рамках реализации мероприятия «развитие инновационного и молодежного предпринимательства» (далее – субсидия на финансовое обеспечение деятельности ЦМИТ).</w:t>
      </w:r>
    </w:p>
    <w:p w:rsidR="00A346C3" w:rsidRPr="005E42D7" w:rsidRDefault="005003FA" w:rsidP="005003F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A346C3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неотложных мер поддержки Субъектам, основной вид деятельности которых на </w:t>
      </w:r>
      <w:r w:rsidR="006F2ACC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марта 2020 года</w:t>
      </w:r>
      <w:r w:rsidR="00A346C3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34EC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включен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r w:rsidR="00863AC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 инфекции, утвержденный постановлением Правительства Российской Федерации от 3 апреля 2020 года № 434</w:t>
      </w:r>
      <w:r w:rsidR="008A27CB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346C3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документов, фактически подтверждающих затраты</w:t>
      </w:r>
      <w:r w:rsidR="0076793E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A27CB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понесенные в 2020 году, </w:t>
      </w:r>
      <w:r w:rsidR="0076793E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одному или совокупности следующих направлений (далее – субсидия на </w:t>
      </w:r>
      <w:r w:rsidR="0076793E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затрат):</w:t>
      </w:r>
    </w:p>
    <w:p w:rsidR="00E67427" w:rsidRPr="005E42D7" w:rsidRDefault="00E67427" w:rsidP="005003F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 (субаренда) нежил</w:t>
      </w:r>
      <w:r w:rsidR="001B5CD9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1B5CD9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находящ</w:t>
      </w:r>
      <w:r w:rsidR="001B5CD9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егося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коммерческой собственности</w:t>
      </w:r>
      <w:r w:rsidR="001B5CD9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E5631" w:rsidRPr="005E42D7" w:rsidRDefault="005003FA" w:rsidP="002E563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коммунальные услуги</w:t>
      </w:r>
      <w:r w:rsidR="002E5631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E5631" w:rsidRPr="005E42D7" w:rsidRDefault="00ED240D" w:rsidP="002E563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жилищно-коммунальные услуги</w:t>
      </w:r>
      <w:r w:rsidR="00861743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A27CB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понесенные в период действия в автономном округе</w:t>
      </w:r>
      <w:r w:rsidR="00861743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режима повышенной готовности </w:t>
      </w:r>
      <w:r w:rsidR="00E322A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(предоставляется</w:t>
      </w:r>
      <w:r w:rsidR="00C20258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6631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832F46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Субъектам,</w:t>
      </w:r>
      <w:r w:rsidR="00832F46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26631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осуществляющим деятельность, связанную с производством (реализацией) подакцизных товаров</w:t>
      </w:r>
      <w:r w:rsidR="00A26631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61F27" w:rsidRPr="005E42D7" w:rsidRDefault="00B55660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83258B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мероприятий муниципальной программы, в том числе проектов (портфелей), обеспечивающих достижение целей, показателей и результатов, установленных региональным проектом </w:t>
      </w:r>
      <w:r w:rsidR="00B61F27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«Расширение доступа субъектов МСП к финансовой поддержке, в том числе к льготному финансированию»,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 в состав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 (далее – проект), 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на текущий финансовый год и (или) плановый период (далее – государственная программа).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553BC9" w:rsidRPr="005E42D7" w:rsidRDefault="00553BC9" w:rsidP="00553BC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 xml:space="preserve">5.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Ханты-Мансийского района (далее – </w:t>
      </w:r>
      <w:r w:rsidR="001F2C52" w:rsidRPr="005E42D7">
        <w:rPr>
          <w:rFonts w:eastAsia="Calibri"/>
          <w:color w:val="000000" w:themeColor="text1"/>
          <w:sz w:val="28"/>
          <w:szCs w:val="28"/>
        </w:rPr>
        <w:t>Уполномоченный орган)</w:t>
      </w:r>
      <w:r w:rsidRPr="005E42D7">
        <w:rPr>
          <w:rFonts w:eastAsia="Calibri"/>
          <w:color w:val="000000" w:themeColor="text1"/>
          <w:sz w:val="28"/>
          <w:szCs w:val="28"/>
        </w:rPr>
        <w:t>.</w:t>
      </w:r>
    </w:p>
    <w:p w:rsidR="00B61F27" w:rsidRPr="005E42D7" w:rsidRDefault="007C162B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решения администрации Ханты-Мансийского района о предоставлении финансовой поддержки (в форме субсидии) (далее также – решение о предоставлении поддержки) и соглашения, 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(договора) о представлении из бюджета Ханты-Мансийского района субсидии юридическому лицу (за исключением муниципального учреждения), индивидуальным предпринимателям, физическому лицу – производителю товаров, работ, услуг на возмещение затрат (недополученных расходов) в связи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производством (реализацией) товаров (за исключением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</w:t>
      </w:r>
      <w:r w:rsidR="00C12EF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 по типовой </w:t>
      </w:r>
      <w:hyperlink r:id="rId8" w:history="1">
        <w:r w:rsidR="00B61F27" w:rsidRPr="005E42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соглашение). В случае недостаточности лимитов бюджетных обязательств, доведенных в текущем финансовом году в установленном порядке до </w:t>
      </w:r>
      <w:r w:rsidR="006800DB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получателя бюджетных средств, субсидия на возмещение затрат по направлениям, предусмотренным подпунктом 1 пункта 3 настоящего Порядка, предоставляется в очередном финансовом году с учетом особенностей, установленных настоящим Порядком. </w:t>
      </w:r>
    </w:p>
    <w:p w:rsidR="00B61F27" w:rsidRPr="005E42D7" w:rsidRDefault="00307759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соглашение).</w:t>
      </w:r>
    </w:p>
    <w:p w:rsidR="00B61F27" w:rsidRPr="005E42D7" w:rsidRDefault="009D43DC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                                    с бюджетным законодательством.</w:t>
      </w:r>
    </w:p>
    <w:p w:rsidR="00B61F27" w:rsidRPr="005E42D7" w:rsidRDefault="00E946B8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субсидии: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возмещение затрат организуется администрацией Ханты-Мансийского района в соответствии с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муниципальных услуг» (далее –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                          № 210-ФЗ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определяется настоящим Порядком,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 постановлением администрации Ханты-Мансийского района (далее – административный регламент);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на финансовое обеспечение деятельности ЦМИТ организуется администрацией Ханты-Мансийского района в соответствии с настоящим Порядком и Порядком проведения конкурсного отбора субъектов малого и среднего предпринимательства на право получения субсидии из местного бюджета на  создание и (или) обеспечение деятельности центров молодежного инновационного творчества на территории Ханты-Мансийского района, утвержденного постановлением администрации Ханты-Мансийского района (далее – Порядок проведения конкурсного отбора).</w:t>
      </w:r>
    </w:p>
    <w:p w:rsidR="00B61F27" w:rsidRPr="005E42D7" w:rsidRDefault="008A0AAB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Право на получение субсидии на возмещение затрат в заявительном порядке предоставляется субъекту малого</w:t>
      </w:r>
      <w:r w:rsidR="00E36E7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(далее – Субъект</w:t>
      </w:r>
      <w:r w:rsidR="00AD1E9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), в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осуществляющему деятельность в сфере социального предпринимательства </w:t>
      </w:r>
      <w:r w:rsidR="00E36E7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на возмещение затрат по направлению, связанному с созданием и (или)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развитием дошкольного образовательного центра</w:t>
      </w:r>
      <w:r w:rsidR="00E36E7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1F27" w:rsidRPr="005E4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отбираемому на момент обращения за оказанием финансовой поддержки по следующим критериям (далее – получатель):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ранее в отношении Субъекта принято решение об оказании финансовой поддержки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прошло более чем три года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включенных в перечень, утвержденный муниципальной программой на соответствующий текущий финансовый год и (или) плановый период</w:t>
      </w:r>
      <w:r w:rsidR="006525AA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A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случае обращения о предоставлении поддержки</w:t>
      </w:r>
      <w:r w:rsidR="006525AA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пунктах 26 и 27 настоящего Порядка</w:t>
      </w:r>
      <w:r w:rsidR="006525A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78278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72C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9672C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основной вид деятельности которых на 01.03.2020 относится к </w:t>
      </w:r>
      <w:r w:rsidR="009672C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пострадавшим отраслям экономики</w:t>
      </w:r>
      <w:r w:rsidR="006525AA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A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случае обращения о предоставлении неотложных мер поддержки</w:t>
      </w:r>
      <w:r w:rsidR="006525AA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28 настоящего Порядка</w:t>
      </w:r>
      <w:r w:rsidR="006525A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4) субсидия заявлена: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виду деятельности, соответствующему мероприятию муниципальной программы; </w:t>
      </w:r>
    </w:p>
    <w:p w:rsidR="00DE4D74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затратам Субъекта, произведенным не раннее 12 (двенадцати) месяцев, предшествующих дате обращения Субъекта, за исключением</w:t>
      </w:r>
      <w:r w:rsidR="00DE4D74"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E4D74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строительство объектов недвижимого имущества, которые произведены Субъектом по дате не ранее 1 января 2017 года</w:t>
      </w:r>
      <w:r w:rsidR="002E5631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</w:t>
      </w:r>
      <w:r w:rsidR="002E5631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2E5631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5 ноября текущего финансового года</w:t>
      </w:r>
      <w:r w:rsidR="00DE4D74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B61F27" w:rsidRPr="005E42D7" w:rsidRDefault="00C12EF4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затрат</w:t>
      </w:r>
      <w:r w:rsidR="00214008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заявленных на </w:t>
      </w:r>
      <w:r w:rsidR="003A091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неотложные</w:t>
      </w:r>
      <w:r w:rsidR="00214008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3A091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214008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</w:t>
      </w:r>
      <w:r w:rsidR="00527C8C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A091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пункте 28 настоящего Порядка</w:t>
      </w:r>
      <w:r w:rsidR="00527C8C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27C8C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которые произведены Субъектом в течение 2020 года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 в случае недостаточности лимитов бюджетных обязательств, доведенных в текущем финансовом году в установленном порядке до </w:t>
      </w:r>
      <w:r w:rsidR="00FD10F9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получателя бюджетных средств;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новому оборудованию, стоимостью более двадцати тысяч рублей за единицу, относящемуся  к основным средствам по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 (далее – оборудование) – применяется в случае обращения на возмещение затрат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приобретению оборудования (основных средств).</w:t>
      </w:r>
    </w:p>
    <w:p w:rsidR="00B61F27" w:rsidRPr="005E42D7" w:rsidRDefault="005F0E37" w:rsidP="00B61F27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раво на получение субсидии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финансовое обеспечение деятельности ЦМИТ, предусмотренной подпунктом 2 пункта 3 настоящего Порядка,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предоставляется Субъектам,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обратившимся за оказанием финансовой поддержки,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проведения конкурсного отбора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получатель, победитель), реализуемое победителями на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условиях, предусмотренных пунктом </w:t>
      </w:r>
      <w:r w:rsidR="00F5274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бизнес-проекта </w:t>
      </w:r>
      <w:r w:rsidR="00B61F27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деятельности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ЦМИТ, признанного лучшим в Порядке проведения конкурсного отбора</w:t>
      </w:r>
      <w:r w:rsidR="00B61F27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 порядок предоставления субсидий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E3A35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субсидий (оказания поддержки):</w:t>
      </w:r>
    </w:p>
    <w:p w:rsidR="00B61F27" w:rsidRPr="005E42D7" w:rsidRDefault="00B61F27" w:rsidP="00B61F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соответствие категории и критериям отбора по условиям, предусмотренным статьей 4.1, частями 3, 4 статьи 14, пунктом 4 части 1 статьи 24.1 (в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9" w:history="1">
        <w:r w:rsidRPr="005E42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F6D7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т 24.07.2007 № 209-ФЗ, пунктом 10 или 11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соответственно;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выполнение требований для заключения типового соглашения на пятнадцатое число месяца, предшествующего месяцу, в котором планируется принятие решения о предоставлении поддержки (в форме субсидии):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D0EF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случае обращения о предоставлении неотложных мер поддержки</w:t>
      </w:r>
      <w:r w:rsidR="001D0EF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28 настоящего Порядка, </w:t>
      </w:r>
      <w:r w:rsidR="00D206A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задолженности</w:t>
      </w:r>
      <w:r w:rsidR="001D0EF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дату подачи заявления о предоставлении поддержки</w:t>
      </w:r>
      <w:r w:rsidR="00D206A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сформировавшейся до 1 марта 2020 года</w:t>
      </w:r>
      <w:r w:rsidR="001D0EF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просроченной задолженности по возврату в бюджет Ханты-Мансийского района субсидий, бюджетных инвестиций, предоставленных в том числе в соответствии с иными нормативными правовыми актами Ханты-Мансийского района</w:t>
      </w:r>
      <w:r w:rsidR="001D0EF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случае обращения о предоставлении неотложных мер поддержки</w:t>
      </w:r>
      <w:r w:rsidR="001D0EF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28 настоящего Порядка, </w:t>
      </w:r>
      <w:r w:rsidR="001D0EF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задолженности</w:t>
      </w:r>
      <w:r w:rsidR="00230E44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D0EF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дату подачи заявления о предоставлении поддержки</w:t>
      </w:r>
      <w:r w:rsidR="00566110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сформировавшейся до 1 марта 2020 года</w:t>
      </w:r>
      <w:r w:rsidR="001D0EF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</w:t>
      </w:r>
      <w:r w:rsidR="009C3FF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случае обращения о предоставлении неотложных мер поддержки</w:t>
      </w:r>
      <w:r w:rsidR="009C3FF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28 настоящего Порядка, </w:t>
      </w:r>
      <w:r w:rsidR="009C3FF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задолженности на дату подачи заявления о предоставлении поддержки</w:t>
      </w:r>
      <w:r w:rsidR="003E65E6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сформировавшейся до 1 марта 2020 года</w:t>
      </w:r>
      <w:r w:rsidR="009C3FF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юридическое лицо не находится в процессе реорганизации, ликвидации,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него не введена процедура банкротства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законодательством Российской Федерации»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индивидуальный предприниматель не прекратил деятельность в качестве индивидуального предпринимателя;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получает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из бюджета Ханты-Мансийского автономного округа – Югры или Ханты-Мансийского района на основании нормативных правовых актов Ханты-Мансийского автономного округа – Югры или иных муниципальных правовых актов соответственно на </w:t>
      </w:r>
      <w:r w:rsidR="0094748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аналогичные меры поддержки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пункте 3 настоящего Порядка и по тем же </w:t>
      </w:r>
      <w:r w:rsidR="0094748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 и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согласие 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 (далее – Комитет) следующих документов: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B61F27" w:rsidRPr="005E42D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EF117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B61F27" w:rsidRPr="005E42D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согласие с запретом на приобретение иностранной валюты за счет денежных средств субсидии, за исключением операций, осуществляемых в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(применяется в случае обращения за финансовым обеспечением деятельности ЦМИТ);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в соответствии с разделом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(применяется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по мероприятию, связанному с приобретением объекта товаропроводящей сети, оборудования, автомобильных, специальных транспортных средств, техники);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согласие на принятие обязательств по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шести месяцев не менее 3 новых рабочих мест и сохранение их в течение 5 лет,                6 месяцев, 1 года, 2 лет, 5 лет и предоставление дополнительной отчетности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истечении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 месяцев,  1 года, 2 лет, 5 лет (применяется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по мероприятию, связанному со строительством Объекта);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согласие на принятие обязательств по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созданию в течение шести месяцев с даты получения субсидии не менее 2 новых рабочих мест и сохранение их в течение 2 лет и предоставление дополнительной отчетности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по истечении 6 месяцев,                  1 года и 2-х лет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в случае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по мероприятию, связанному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развитием товаропроводящей сети по реализации ремесленных товаров);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 (далее – Реестр), оформленное в соответствии с требованиями </w:t>
      </w:r>
      <w:hyperlink r:id="rId10" w:history="1">
        <w:r w:rsidRPr="005E42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                                    9</w:t>
        </w:r>
      </w:hyperlink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согласие на принятие обязательств по достижению результатов (целевых показателей) предоставления субсидии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  (применяется в случае обращения за финансовым обеспечением деятельности ЦМИТ).</w:t>
      </w:r>
    </w:p>
    <w:p w:rsidR="00B61F27" w:rsidRPr="005E42D7" w:rsidRDefault="00E17924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документов, предоставляемых Субъектом </w:t>
      </w:r>
      <w:r w:rsidR="0032265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органу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субсидии, требования к ним: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заявление о предоставлении субсидии в свободной форме или рекомендуемой по форме приложения 1 к настоящему Порядку, которым Субъект подтверждает соответствие условиям предоставления субсидии на основании прилагаемых к нему достоверных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документов (сведений), по следующему перечню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1F27" w:rsidRPr="005E42D7" w:rsidRDefault="00B61F27" w:rsidP="00B61F2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 от Субъектов, осуществляющих деятельность более 1 (одного) года – в случае, предус</w:t>
      </w:r>
      <w:r w:rsidR="006C71A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мотренном подпунктом 3 пункта 12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61F27" w:rsidRPr="005E42D7" w:rsidRDefault="00B61F27" w:rsidP="00B61F27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затрат по форме приложения 2 к настоящему Порядку;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               от 24.07.2007 № 209-ФЗ, по </w:t>
      </w:r>
      <w:hyperlink r:id="rId11" w:history="1">
        <w:r w:rsidRPr="005E42D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Минэкономразвития России от 10.03.2016 № 113,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                         о которых внесены в единый Реестр в соответствии со </w:t>
      </w:r>
      <w:hyperlink r:id="rId12" w:history="1">
        <w:r w:rsidRPr="005E42D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24.07.2007 № 209-ФЗ;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4) копии документов, подтверждающих фактически понесенные затраты, в том числе в размере не менее 15% от размера заявленной суммы финансовой поддержки на обеспечение деятельности ЦМИТ: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банка,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B61F27" w:rsidRPr="005E42D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(сверки).</w:t>
      </w:r>
    </w:p>
    <w:p w:rsidR="00B61F27" w:rsidRPr="005E42D7" w:rsidRDefault="00053804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 к документам, предус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мотренным подпунктом 4 пункта 13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Субъектом, заявляющимся: </w:t>
      </w:r>
    </w:p>
    <w:p w:rsidR="00B61F27" w:rsidRPr="005E42D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строительством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имущества, предоставляются: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на подключение инженерных сетей;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предоставляются:</w:t>
      </w:r>
    </w:p>
    <w:p w:rsidR="00B61F27" w:rsidRPr="005E42D7" w:rsidRDefault="009236E8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собственности на специальное транспортное средство, технику;</w:t>
      </w:r>
    </w:p>
    <w:p w:rsidR="00B61F27" w:rsidRPr="005E42D7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возмещение затрат, связанных с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прохождением курсов повышения квалификации, предоставляются: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B61F27" w:rsidRPr="005E42D7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B61F27" w:rsidRPr="005E42D7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4)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приобретением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хозяйства, предоставляются:</w:t>
      </w:r>
    </w:p>
    <w:p w:rsidR="00B61F27" w:rsidRPr="005E42D7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:rsidR="00B61F27" w:rsidRPr="005E42D7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проведением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центра, предоставляется: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смета затрат на проведение ремонта (реконструкции) помещения;</w:t>
      </w:r>
    </w:p>
    <w:p w:rsidR="00DE1DBF" w:rsidRPr="005E42D7" w:rsidRDefault="00053804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054381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возмещение затрат по предоставленным 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коммунальным услугам</w:t>
      </w:r>
      <w:r w:rsidR="00054381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жилищно-коммунальным услугам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предоставляется:</w:t>
      </w:r>
    </w:p>
    <w:p w:rsidR="00DE1DBF" w:rsidRPr="005E42D7" w:rsidRDefault="001E52A7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наличие нежилого помещения;</w:t>
      </w:r>
    </w:p>
    <w:p w:rsidR="00DE1DBF" w:rsidRPr="005E42D7" w:rsidRDefault="001E52A7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договоров, заключенных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ресурсоснабжающими </w:t>
      </w:r>
      <w:r w:rsidR="007D6744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управляющими 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организациями.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7) на возмещение затрат, связанных с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развитием товаропроводящей сети по реализации ремесленных товаров, предоставляется: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на возмещение затрат, связанных с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арендой 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(субарендой)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</w:t>
      </w:r>
      <w:r w:rsidR="00C7412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помещен</w:t>
      </w:r>
      <w:r w:rsidR="007D6744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7412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находящ</w:t>
      </w:r>
      <w:r w:rsidR="00C7412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егося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коммерческой собственности,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предоставляется:</w:t>
      </w:r>
    </w:p>
    <w:p w:rsidR="00B61F27" w:rsidRPr="005E42D7" w:rsidRDefault="00EC5B14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аренды </w:t>
      </w:r>
      <w:r w:rsidR="00DE1DB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(субаренды) 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нежилого помещения;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9) на финансовое обеспечение деятельности ЦМИТ предоставляются:</w:t>
      </w:r>
    </w:p>
    <w:p w:rsidR="00B61F27" w:rsidRPr="005E42D7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бизнес-проект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приложением:</w:t>
      </w:r>
    </w:p>
    <w:p w:rsidR="00B61F27" w:rsidRPr="005E42D7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информации о планируемых результатах деятельности ЦМИТ по форме приложения 3 к настоящему Порядку.</w:t>
      </w:r>
    </w:p>
    <w:p w:rsidR="00B61F27" w:rsidRPr="005E42D7" w:rsidRDefault="00B8788E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Для предоставления субсидии на финансовое обеспечение деятельности ЦМИТ документы представляются главному распорядителю как получателю бюджетных средств одномоментно в составе документов для участия в отборе в соответствии с Порядком проведения конкурсного отбора, без их повторного предоставления.</w:t>
      </w:r>
    </w:p>
    <w:p w:rsidR="00B61F27" w:rsidRPr="005E42D7" w:rsidRDefault="008C7F7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представленные Субъектом на право получения субсидии: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1) на возмещение затрат рассматриваются в срок 30 календарных дней со дня регистрации заявления в порядке, определяемом составом, последовательностью и сроками совершения отдельных административных действий должностными лицами в соответствии с административным регламентом предоставления муниципальной услуги;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на финансовое обеспечение деятельности ЦМИТ рассматриваются в порядке и сроки, предусмотренные Порядком проведения конкурсного отбора.</w:t>
      </w:r>
    </w:p>
    <w:p w:rsidR="00B61F27" w:rsidRPr="005E42D7" w:rsidRDefault="006F52FB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недостаточности лимитов бюджетных обязательств, доведенных </w:t>
      </w:r>
      <w:r w:rsidR="0079347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органу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на предоставление субсидий на возмещение затрат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B547C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 пункта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7CD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3,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принятие решения </w:t>
      </w:r>
      <w:r w:rsidR="00C05E18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приостанавливается до момента доведения лимитов в установленном порядке, с учетом особенностей, предусмотренных пунктом </w:t>
      </w:r>
      <w:r w:rsidR="002E1848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</w:p>
    <w:p w:rsidR="00B61F27" w:rsidRPr="005E42D7" w:rsidRDefault="00B817F1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предоставлении поддержки </w:t>
      </w:r>
      <w:r w:rsidR="00C05E18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обязательная проверка Субъекта, результатами которой являются следующие документы:</w:t>
      </w:r>
    </w:p>
    <w:p w:rsidR="00B61F27" w:rsidRPr="005E42D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1) 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из Единого р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 Субъекта, размещенными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B61F27" w:rsidRPr="005E42D7" w:rsidRDefault="00B61F27" w:rsidP="00ED767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3) справка налогового органа,</w:t>
      </w:r>
      <w:r w:rsidR="00BF3CD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подтверждающая отсутствие задолженности по уплате налогов, страховых взносов,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пеней, штрафов, процентов, подлежащих уплате по состоянию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пятнадцатое число месяца, предшествующего месяцу, в котором планируется принятие решения о предоставлении поддержки (в форме субсидии)</w:t>
      </w:r>
      <w:r w:rsidR="00ED767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случае обращения о предоставлении неотложных мер поддержки</w:t>
      </w:r>
      <w:r w:rsidR="00ED767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28 </w:t>
      </w:r>
      <w:r w:rsidR="00ED767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Порядка, </w:t>
      </w:r>
      <w:r w:rsidR="00ED767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задолженности на дату подачи заявления о предоставлении поддержки, сформировавшейся до 1 марта 2020 года);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сведения из реестров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района)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6) копия лицензии на осуществление деятельности, подлежащей лицензированию в соответствии с действующим законодательством Российской Федерации;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7) копия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зарегистрировано в Едином государственном реестре недвижимости, – применяется к Субъекту, заявляющемуся на компенсацию расходов, связанных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строительством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8) акт осмотра, составленный по форме приложения 4 к настоящему Порядку (применяется к Субъекту, заявляющемуся на компенсацию расходов, связанных с арендой</w:t>
      </w:r>
      <w:r w:rsidR="0020620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(субарендой)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помещения,</w:t>
      </w:r>
      <w:r w:rsidR="0020620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приобретением оборудования (основных средств), транспортного средства, техники, объектом строительства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9) копия разрешения на строительство Объекта, выданного департаментом строительства, архитектуры и ЖКХ администрации Ханты-Мансийского района, – применяется к Субъекту, заявляющемуся на компенсацию расходов, связанных со строительством объектов недвижимого имущества;</w:t>
      </w:r>
    </w:p>
    <w:p w:rsidR="00ED7677" w:rsidRPr="005E42D7" w:rsidRDefault="00B61F27" w:rsidP="00ED767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сведения об отсутствии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</w:t>
      </w:r>
      <w:r w:rsidR="00ED767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случае обращения о предоставлении неотложных мер поддержки</w:t>
      </w:r>
      <w:r w:rsidR="00ED767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28 настоящего Порядка, </w:t>
      </w:r>
      <w:r w:rsidR="00ED767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задолженности на дату подачи заявления о предоставлении поддержки, сформировавшейся до 1 марта 2020 года);</w:t>
      </w:r>
    </w:p>
    <w:p w:rsidR="00B61F27" w:rsidRPr="005E42D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11) сведения из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          № 2018-ст, – применяется к Субъекту, заявляющемуся на компенсацию затрат, связанных с приобретением оборудования;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сведения из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</w:t>
      </w:r>
      <w:hyperlink r:id="rId13" w:history="1"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://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export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-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ugra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ru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/</w:t>
        </w:r>
      </w:hyperlink>
      <w:r w:rsidRPr="005E42D7">
        <w:rPr>
          <w:rStyle w:val="a3"/>
          <w:rFonts w:ascii="Times New Roman" w:hAnsi="Times New Roman" w:cs="Times New Roman"/>
          <w:snapToGrid w:val="0"/>
          <w:color w:val="000000" w:themeColor="text1"/>
          <w:sz w:val="28"/>
          <w:szCs w:val="28"/>
          <w:u w:val="none"/>
        </w:rPr>
        <w:t>,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к Субъекту (экспортно-ориентированному), заявляющемуся на компенсацию расходов, связанных с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5E42D7" w:rsidRDefault="0032054A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арендованного помещения, приобретенного оборудования (основных средств), транспортного средства, техники, объекта строительства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помещения, приобретением оборудования (основных средств), транспортного средства, техники, объектом строительства, в порядке, установленном административным регламентом. </w:t>
      </w:r>
      <w:r w:rsidR="009E12F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может быть произведен удаленно с использованием средств видеосвязи.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</w:r>
    </w:p>
    <w:p w:rsidR="00B61F27" w:rsidRPr="005E42D7" w:rsidRDefault="0004351E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При обращении Субъекта за оказанием финансовой поддержки требуются документы, подтверждающие его соответствие условиям предоставления субсидии, предусмотренным пунктом 1</w:t>
      </w:r>
      <w:r w:rsidR="00287A6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Требовать у Субъекта самостоятельного представления документов из перечней, ус</w:t>
      </w:r>
      <w:r w:rsidR="000069D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тановленных пунктами 13, 14, 18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предусмотренных                                 статьей 7 Федерального </w:t>
      </w:r>
      <w:hyperlink r:id="rId14" w:history="1">
        <w:r w:rsidR="00B61F27" w:rsidRPr="005E42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B61F27" w:rsidRPr="005E42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210-ФЗ, запрещено. </w:t>
      </w:r>
    </w:p>
    <w:p w:rsidR="00B61F27" w:rsidRPr="005E42D7" w:rsidRDefault="005F6FCF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                </w:t>
      </w:r>
      <w:hyperlink r:id="rId15" w:history="1">
        <w:r w:rsidR="00B61F27" w:rsidRPr="005E42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являющееся неотъемлемой частью заключенного типового соглашения.</w:t>
      </w:r>
    </w:p>
    <w:p w:rsidR="00B61F27" w:rsidRPr="005E42D7" w:rsidRDefault="00800DA4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Решение о предоставлении поддержки имеет индивидуальный характер, принимается в форме постановления администрации Ханты-Мансийского района (далее – постановление).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поддержки (в форме субсидии) оформляется в виде письма на официальном бланке администрации Ханты-Мансийского района с учетом протокола Комиссии по следующим о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 представлены документы, определенные муниципальными правовыми актами, принимаемые в целях реализации муниципальной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 (подпрограммы), или представлены недостоверные сведения и документы;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не выполнены условия оказания поддержки;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3) ранее в отношении заявителя – субъекта малого и среднего предпринимательства,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61F27" w:rsidRPr="005E42D7" w:rsidRDefault="00EB558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администрации Ханты-Мансийского района о предоставлении поддержки или об отказе в предоставлении поддержки (в форме субсидии) принимается в срок не более 30 календарных дней со дня регистрации обращения с учетом особенности, предусмотренной                 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пунктом 24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размера субсидии, предусмотренного соответственно пунктами </w:t>
      </w:r>
      <w:r w:rsidR="00F110D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25, 26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вправе обжаловать указанные   </w:t>
      </w:r>
      <w:r w:rsidR="002049A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пункте решения в порядке, предусмотренном административным регламентом, или в судебном порядке.</w:t>
      </w:r>
    </w:p>
    <w:p w:rsidR="00B61F27" w:rsidRPr="005E42D7" w:rsidRDefault="00EB558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недостаточности лимитов бюджетных обязательств, доведенных в текущем финансовом году в установленном порядке до </w:t>
      </w:r>
      <w:r w:rsidR="00217BE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Субъекту, категория и критерии отбора которого по результатам проверки соответствуют настоящему Порядку, субсидия на </w:t>
      </w:r>
      <w:r w:rsidR="0012375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затрат, предусмотренных подпунктом 1 пункта 3</w:t>
      </w:r>
      <w:r w:rsidR="00166636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375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 срок до 25 декабря текущего года или в очередном финансовом году. 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подпунктом 1 пункта 3 настоящего Порядка, по результатам</w:t>
      </w:r>
      <w:r w:rsidR="00166636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проверки выполнения условий, предусмотренных </w:t>
      </w:r>
      <w:r w:rsidR="009D3B70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2 – </w:t>
      </w:r>
      <w:r w:rsidR="00166636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166636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без повторного прохождения проверки Субъекта по категории и критериям отбора по условиям, предусмотренным пу</w:t>
      </w:r>
      <w:r w:rsidR="00B4022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нктом 10</w:t>
      </w:r>
      <w:r w:rsidR="00166636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подпунктом 1 пункта 12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811BAA" w:rsidRPr="005E42D7" w:rsidRDefault="00811BAA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784141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на возмещение затрат, предусмотренных подпунктом 3 пункта 3, предоставляется </w:t>
      </w:r>
      <w:r w:rsidR="00E548B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784141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текущего года</w:t>
      </w:r>
      <w:r w:rsidR="000B035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8B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8B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в текущем финансовом году в установленном пор</w:t>
      </w:r>
      <w:r w:rsidR="00E548B4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ядке до Уполномоченного органа.</w:t>
      </w:r>
      <w:r w:rsidR="00637A6C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1F27" w:rsidRPr="005E42D7" w:rsidRDefault="006435C6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Расчет размера субсидии: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на возмещение затрат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субсидия исчисляется в процентном выражении от суммы фактически понесенных и документально подтвержденных затрат, указанных в заявлении,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на реализацию соответствующего мероприятия муниципальной программы. Расчет размера суммы субсидии на возмещение затрат производится по следующей формуле: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субсидии, выраженный в процентах, установленный настоящим Порядком по мероприятиям муниципальной программы;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 финансовое обеспечение деятельности ЦМИТ субсидия исчисляется в процентном выражении от суммы заявленных затрат, предусмотренных бизнес-проектом и указанных в заявлении, но не более максимального размера суммы субсидии, установленного по мероприятию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«Развитие инновационного и молодежного предпринимательства»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Порядком, а также с учетом объемов бюджетных ассигнований, предусмотренных на реализацию соответствующего мероприятия муниципальной программы.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Расчет размера суммы субсидии на финансовое обеспечение деятельности ЦМИТ производится по следующей формуле: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85/100, где: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общая сумма затрат, предусмотренная бизнес-проектом на финансовое обеспечение деятельности ЦМИТ.</w:t>
      </w:r>
    </w:p>
    <w:p w:rsidR="00B61F27" w:rsidRPr="005E42D7" w:rsidRDefault="00111400" w:rsidP="0011140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="00B61F27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(субсидируется исключительно за счет средств бюджета </w:t>
      </w:r>
      <w:r w:rsidR="005F7DE5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района) </w:t>
      </w:r>
      <w:r w:rsidR="005F7DE5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</w:t>
      </w:r>
      <w:r w:rsidR="00B61F27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часть</w:t>
      </w:r>
      <w:r w:rsidR="00B61F27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61F27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61F27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61F27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</w:t>
      </w:r>
      <w:r w:rsidR="00B61F27" w:rsidRPr="005E42D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B61F27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</w:t>
      </w:r>
      <w:r w:rsidR="00111400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рублей на одного Субъекта в год;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                         200 тыс. рублей на одного Субъекта в год на приобретение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 к специальным транспортным средствам, технике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B61F27" w:rsidRPr="005E42D7" w:rsidRDefault="00195A83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5E42D7">
        <w:rPr>
          <w:color w:val="000000" w:themeColor="text1"/>
          <w:sz w:val="28"/>
          <w:szCs w:val="28"/>
        </w:rPr>
        <w:lastRenderedPageBreak/>
        <w:t>3</w:t>
      </w:r>
      <w:r w:rsidR="00B61F27" w:rsidRPr="005E42D7">
        <w:rPr>
          <w:color w:val="000000" w:themeColor="text1"/>
          <w:sz w:val="28"/>
          <w:szCs w:val="28"/>
        </w:rPr>
        <w:t xml:space="preserve">) по проведению работ </w:t>
      </w:r>
      <w:r w:rsidR="00B61F27" w:rsidRPr="005E42D7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B61F27" w:rsidRPr="005E42D7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B61F27" w:rsidRPr="005E42D7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рублей на одного Субъекта в год;</w:t>
      </w:r>
    </w:p>
    <w:p w:rsidR="00B61F27" w:rsidRPr="005E42D7" w:rsidRDefault="00195A83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5E42D7">
        <w:rPr>
          <w:snapToGrid w:val="0"/>
          <w:color w:val="000000" w:themeColor="text1"/>
          <w:sz w:val="28"/>
          <w:szCs w:val="28"/>
        </w:rPr>
        <w:t>4</w:t>
      </w:r>
      <w:r w:rsidR="00B61F27" w:rsidRPr="005E42D7">
        <w:rPr>
          <w:snapToGrid w:val="0"/>
          <w:color w:val="000000" w:themeColor="text1"/>
          <w:sz w:val="28"/>
          <w:szCs w:val="28"/>
        </w:rPr>
        <w:t xml:space="preserve">) по </w:t>
      </w:r>
      <w:r w:rsidR="00B61F27" w:rsidRPr="005E42D7">
        <w:rPr>
          <w:color w:val="000000" w:themeColor="text1"/>
          <w:sz w:val="28"/>
          <w:szCs w:val="28"/>
        </w:rPr>
        <w:t xml:space="preserve">приобретению расходных материалов, используемых в предпринимательской деятельности в области здравоохранения, </w:t>
      </w:r>
      <w:r w:rsidR="00B61F27" w:rsidRPr="005E42D7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200 тыс. рублей на одного Субъекта в год</w:t>
      </w:r>
      <w:r w:rsidR="00225950" w:rsidRPr="005E42D7">
        <w:rPr>
          <w:snapToGrid w:val="0"/>
          <w:color w:val="000000" w:themeColor="text1"/>
          <w:sz w:val="28"/>
          <w:szCs w:val="28"/>
        </w:rPr>
        <w:t>;</w:t>
      </w:r>
    </w:p>
    <w:p w:rsidR="00B61F27" w:rsidRPr="005E42D7" w:rsidRDefault="00225950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1F27" w:rsidRPr="005E42D7">
        <w:rPr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«Региональный проект «Расширение доступа субъектов малого и среднего предпринимательства к финансовой поддержки, в том числе к льготному финансированию» </w:t>
      </w:r>
      <w:r w:rsidR="00B61F27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B61F27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61F27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61F27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61F27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от 24.07.2007 № 209-ФЗ, в размере не более 50 процентов от общего объема затрат (из расчета не более 1000,0 рублей за 1 кв. м арендной площади) и не более 200 тыс. рублей на одного Субъекта в год.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 возмещению принимаются затраты Субъектов по договорам аренды нежилых помещений, без учета коммунальных услуг;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рублей на одного Субъекта в год, а для Субъектов, включенных Центром в перечень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                  500 тыс. рублей на одного Субъекта в год на: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регистрацию декларации о соответствии;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анализа документов;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исследование качества и безопасности продукции;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испытаниям продукции;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санитарно-эпидемиологических экспертиз;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                  50 процентов от общего объема затрат и не более 100 тыс. рублей на одного Субъекта в год;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                                    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B61F27" w:rsidRPr="005E42D7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:rsidR="00B61F27" w:rsidRPr="005E42D7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                            10,0 тыс. рублей на 1 сотрудника Субъекта в год, и не более 80,0 тыс. рублей на 1 Субъекта в год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деятельности, при предъявлении документов (государственного образца),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подтверждающих прохождение курсов повышения квалификации (свидетельства, удостоверения,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);</w:t>
      </w:r>
    </w:p>
    <w:p w:rsidR="00B61F27" w:rsidRPr="005E42D7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7) по развитию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 стоимостью более 20,0 тыс. рублей за единицу, определяемого в соответствии с абзацем пятым подпункта 4 пункта 9 настоящего Порядка. Изделие народного художественного промысла для целей предоставления субсидии на возмещение затрат в соответствии с настоящим Порядком признается таковым в соответствии с Перечнем видов производств и групп изделий народных художественных промыслов приказом Министерства промышленности и торговли Российской Федерации от 15.04.2009 № 274; 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                         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меха);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расходных материалов (лаки, </w:t>
      </w:r>
      <w:r w:rsidR="00446A95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краски,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нитки, гвозди, перчатки, клей);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инструментов (кисти, иглы, дрели, ножовки, стамески, саморезы, ножницы по металлу);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E42D7">
        <w:rPr>
          <w:rFonts w:eastAsia="Calibri"/>
          <w:color w:val="000000" w:themeColor="text1"/>
          <w:sz w:val="28"/>
          <w:szCs w:val="28"/>
        </w:rPr>
        <w:t xml:space="preserve">9) по созданию и (или) развитию центров (групп) времяпрепровождения детей, в том числе кратковременного пребывания детей, и дошкольных образовательных центров, </w:t>
      </w:r>
      <w:r w:rsidRPr="005E42D7">
        <w:rPr>
          <w:color w:val="000000" w:themeColor="text1"/>
          <w:sz w:val="28"/>
          <w:szCs w:val="28"/>
        </w:rPr>
        <w:t xml:space="preserve"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</w:t>
      </w:r>
      <w:r w:rsidRPr="005E42D7">
        <w:rPr>
          <w:color w:val="000000" w:themeColor="text1"/>
          <w:sz w:val="28"/>
          <w:szCs w:val="28"/>
        </w:rPr>
        <w:lastRenderedPageBreak/>
        <w:t>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B61F27" w:rsidRPr="005E42D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E42D7">
        <w:rPr>
          <w:color w:val="000000" w:themeColor="text1"/>
          <w:sz w:val="28"/>
          <w:szCs w:val="28"/>
        </w:rPr>
        <w:t>оплату аренды и (или) выкуп помещения для создания 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иными требованиями законодательства Российской Федерации, установленными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B61F27" w:rsidRPr="005E42D7" w:rsidRDefault="00B61F27" w:rsidP="00B61F27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10) по реализации программ энергосбережения, включая                 затраты на приобретение и внедрение инновационных технологий, оборудования и материалов, проведение на объектах энергетических обследований, возмещению подлежат затраты Субъектов в размере не более                                      80 процентов от общего объема затрат и не более 300 тыс. рублей на одного Субъекта в год на:</w:t>
      </w:r>
    </w:p>
    <w:p w:rsidR="00B61F27" w:rsidRPr="005E42D7" w:rsidRDefault="00B61F27" w:rsidP="00B61F27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энергосервисным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B61F27" w:rsidRPr="005E42D7" w:rsidRDefault="00B61F27" w:rsidP="00B61F27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энергетических обследований зданий (помещений), в том числе арендованных;</w:t>
      </w:r>
    </w:p>
    <w:p w:rsidR="00B61F27" w:rsidRPr="005E42D7" w:rsidRDefault="00B61F27" w:rsidP="00B61F27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пусконаладочные работы и другие затраты, если это предусмотрено договором поставки;</w:t>
      </w:r>
    </w:p>
    <w:p w:rsidR="00B61F27" w:rsidRPr="005E42D7" w:rsidRDefault="00B61F27" w:rsidP="0006186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11) по строительству объектов недвижимого имущества для целей осуществления предпринимательской деятельности </w:t>
      </w:r>
      <w:r w:rsidR="0006186D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торговли (за исключением торговли товарами подакцизной группы), оказания бытовых услуг, производственной деятельности и ведения сельского хозяйства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строительных работ;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инженерных сетей;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B61F27" w:rsidRPr="005E42D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12) по </w:t>
      </w:r>
      <w:r w:rsidR="004150F4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приобретению и (или)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доставке кормов для сельскохозяйственных животных и  птицы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50 процентов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 xml:space="preserve">от общего объема затрат и не более 200 тыс. рублей на одного Субъекта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>в год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наличии у Субъекта (на дату подачи заявления)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поголовья сельскохозяйственных животных или птицы (одного из вида)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менее: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:rsidR="00ED7DFC" w:rsidRPr="005E42D7" w:rsidRDefault="00ED7DFC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25 голов свиней;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птицы (куры, гуси, утки, перепела);</w:t>
      </w:r>
    </w:p>
    <w:p w:rsidR="00B61F27" w:rsidRPr="005E42D7" w:rsidRDefault="00B61F27" w:rsidP="00B61F27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по </w:t>
      </w:r>
      <w:r w:rsidR="00A801E8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приобретению и (или)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доставке муки для производства хлеба и хлебобулочных изделий возмещению подлежат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50 процентов от общего объема затрат и не более 200 тыс. рублей на одного Субъекта в год;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14) на финансовое обеспечение ЦМИТ предоставляется субсидия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более 1 млн. рублей на одного Субъекта в год, при условии фактического произведения и документального подтверждения расходов получателя субсидии не менее 15% от общего объема испрашиваемой суммы субсидии. Уровень софинансирования из средств бюджета автономного округа составляет 50% от общего объема испрашиваемой суммы субсидии и не более 500,0 тыс. р</w:t>
      </w:r>
      <w:r w:rsidR="00A5642E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ублей на одного Субъекта в год;</w:t>
      </w:r>
    </w:p>
    <w:p w:rsidR="00A5642E" w:rsidRPr="005E42D7" w:rsidRDefault="00A5642E" w:rsidP="00A5642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5E42D7">
        <w:rPr>
          <w:color w:val="000000" w:themeColor="text1"/>
          <w:sz w:val="28"/>
          <w:szCs w:val="28"/>
        </w:rPr>
        <w:lastRenderedPageBreak/>
        <w:t xml:space="preserve">15)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5E42D7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5E42D7">
        <w:rPr>
          <w:color w:val="000000" w:themeColor="text1"/>
          <w:sz w:val="28"/>
          <w:szCs w:val="28"/>
        </w:rPr>
        <w:t xml:space="preserve"> осуществляющих </w:t>
      </w:r>
      <w:r w:rsidRPr="005E42D7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5E42D7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5E42D7">
        <w:rPr>
          <w:rFonts w:eastAsia="Calibri"/>
          <w:color w:val="000000" w:themeColor="text1"/>
          <w:sz w:val="28"/>
          <w:szCs w:val="28"/>
        </w:rPr>
        <w:t xml:space="preserve"> </w:t>
      </w:r>
      <w:r w:rsidRPr="005E42D7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 w:rsidRPr="005E42D7">
        <w:rPr>
          <w:rFonts w:eastAsia="Calibri"/>
          <w:color w:val="000000" w:themeColor="text1"/>
          <w:sz w:val="28"/>
          <w:szCs w:val="28"/>
        </w:rPr>
        <w:t xml:space="preserve"> </w:t>
      </w:r>
      <w:r w:rsidRPr="005E42D7">
        <w:rPr>
          <w:color w:val="000000" w:themeColor="text1"/>
          <w:sz w:val="28"/>
          <w:szCs w:val="28"/>
        </w:rPr>
        <w:t>с численностью не более 300 человек (по данным Территориального органа Федеральной службы государственной статистики по Тюменской области на 01.01.2018) в размере 80 процентов, но не более 300 тыс. рублей на одного Субъекта в год</w:t>
      </w:r>
      <w:r w:rsidRPr="005E42D7">
        <w:rPr>
          <w:snapToGrid w:val="0"/>
          <w:color w:val="000000" w:themeColor="text1"/>
          <w:sz w:val="28"/>
          <w:szCs w:val="28"/>
        </w:rPr>
        <w:t>;</w:t>
      </w:r>
    </w:p>
    <w:p w:rsidR="00086D4F" w:rsidRPr="005E42D7" w:rsidRDefault="000A6718" w:rsidP="00086D4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28. </w:t>
      </w:r>
      <w:r w:rsidR="00086D4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</w:r>
      <w:r w:rsidR="00086D4F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возмещается часть</w:t>
      </w:r>
      <w:r w:rsidR="00086D4F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086D4F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деятельность в </w:t>
      </w:r>
      <w:r w:rsidR="00086D4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пострадавших отраслях экономики</w:t>
      </w:r>
      <w:r w:rsidR="00086D4F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следующим видам направлений</w:t>
      </w:r>
      <w:r w:rsidR="00086D4F" w:rsidRPr="005E42D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086D4F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086D4F" w:rsidRPr="005E42D7" w:rsidRDefault="00086D4F" w:rsidP="00086D4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аренде (субаренде) нежилого помещения, находящегося в коммерческой собственности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400 тыс. рублей на одного Субъекта в год;</w:t>
      </w:r>
    </w:p>
    <w:p w:rsidR="00086D4F" w:rsidRPr="005E42D7" w:rsidRDefault="00086D4F" w:rsidP="00086D4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2) по</w:t>
      </w:r>
      <w:r w:rsidR="001777EC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предоставленным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коммунальным услугам</w:t>
      </w:r>
      <w:r w:rsidR="001777EC"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</w:t>
      </w:r>
      <w:r w:rsidR="001777EC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жилищно-коммунальным услугам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1777EC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арендуемому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нежилому помещению</w:t>
      </w:r>
      <w:r w:rsidR="001777EC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77EC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находящемуся в коммерческой собственности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либо </w:t>
      </w:r>
      <w:r w:rsidR="001777EC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нежилому помещению, принадлежащему на праве </w:t>
      </w:r>
      <w:r w:rsidR="005F7DE5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собственности</w:t>
      </w:r>
      <w:r w:rsidR="001777EC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5F7DE5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возмещению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подлежат фактически произведенные и документально подтвержденные затраты Субъектов в размере не более 50 процентов от общего объема затрат и не более 400 тыс. рублей на одного Субъекта в год.</w:t>
      </w:r>
    </w:p>
    <w:p w:rsidR="00B61F27" w:rsidRPr="005E42D7" w:rsidRDefault="00447AEE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Субъект информируется о решении, принятом по его обращению, в срок, способом и по форме, определяемым: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1) административным регламентом предоставления муниципальной услуги – в случае обращения за предоставлением субсидии на возмещение затрат по направлен</w:t>
      </w:r>
      <w:r w:rsidR="0036679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иям, предусмотренным в подпунктах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6679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 настоящего Порядка;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Порядком проведения конкурсного отбора – в случае обращения за предоставлением субсидии на финансово</w:t>
      </w:r>
      <w:r w:rsidR="00164BB3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е обеспечение деятельности ЦМИТ - в случае обращения по направлению, предусмотренному подпунктом 2 пункта 3 настоящего Порядка;</w:t>
      </w:r>
    </w:p>
    <w:p w:rsidR="00B61F27" w:rsidRPr="005E42D7" w:rsidRDefault="00504D4F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В сл</w:t>
      </w:r>
      <w:r w:rsidR="0018277F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учае, предусмотренном пунктом 24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Субъект уведомляется о приостановлении предоставления субсидии до момента доведения лимитов бюджетных ассигнований в срок                                  5 календарных дней со дня заседания комиссии </w:t>
      </w:r>
      <w:r w:rsidR="00B61F27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                        Ханты-Мансийского района по оказанию финансовой поддержки в форме субсидии субъектам малого и среднего предпринимательства                               </w:t>
      </w:r>
      <w:r w:rsidR="00B61F27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(далее – Комиссия)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5E42D7" w:rsidRDefault="00504D4F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Между </w:t>
      </w:r>
      <w:r w:rsidR="00931B9D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заключается типовое соглашение на основании решения о предоставлении поддержки, принятого в отношении конкретного получателя субсидии, с учетом протокола заседания Комиссии на условиях, предусмотренных настоящим Порядком и типовым соглашением, в следующем порядке: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Комитет оформляет и вносит на подписание главе Ханты-Мансийского района проект постановления 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 2 рабочих дня со дня заседания Комиссии;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Комитет заполняет типовое соглашение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конкретному получателю субсидии проекта типового соглашения способом, указанным в его заявлении, 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 2 рабочих дня со дня издания постановления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конкретный получатель субсидии в срок </w:t>
      </w:r>
      <w:r w:rsidRPr="005E42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7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календарных дней со дня вручения ему (получения им) проекта типового соглашения подписывает его и представляет в Комитет в двух экземплярах;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после подписания конкретным получателем субсидии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типовое соглашение, заключенное между главным распорядителем как получателем бюджетных средств и конкретным получателем субсидии, направляет (вручает) один экземпляр заключенного типового соглашения в срок 2 рабочих дня со дня его регистрации способом, указанным в заявлении такого конкретного получателя.</w:t>
      </w:r>
    </w:p>
    <w:p w:rsidR="00B61F27" w:rsidRPr="005E42D7" w:rsidRDefault="0018277F" w:rsidP="00B61F27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C6F09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случае непоступления от конкретного получателя субсидии подписанного проекта типового соглашения в установленный срок, такой получатель признается уклонившимся от заключения типового соглашения. В этом случае в срок 10 рабочих дней со дня, следующего за днем истечения срока, предусмотренного в абзаце втором подпункта 2 пункта </w:t>
      </w:r>
      <w:r w:rsidR="000D4668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="002A53CE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Порядка, решение о предоставлении поддержки в отношении конкретного получателя субсидии, уклонившегося от заключения типового соглашения, признается утратившим силу и по изданию постановления администрации Ханты-Мансийского района направляется (выдается) такому получателю способом, указанном в его заявлении. </w:t>
      </w:r>
    </w:p>
    <w:p w:rsidR="00B61F27" w:rsidRPr="005E42D7" w:rsidRDefault="000D4668" w:rsidP="00B61F27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главным распорядителем и конкретным получателем субсидии в порядке и на условиях, установленных типовым соглашением.</w:t>
      </w:r>
    </w:p>
    <w:p w:rsidR="004E6E65" w:rsidRPr="005E42D7" w:rsidRDefault="004E6E65" w:rsidP="004E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В соответствии с показателями муниципальной программы 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(или) услуг, планируемых к получению при достижении результатов предоставления субсидии, устанавливаемые в типовом соглашении главным распорядителем</w:t>
      </w:r>
      <w:r w:rsidRPr="005E42D7">
        <w:rPr>
          <w:rFonts w:eastAsia="Calibri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5E42D7" w:rsidRDefault="004503ED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предоставлении субсидии </w:t>
      </w:r>
      <w:r w:rsidR="0095268A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95268A" w:rsidRPr="005E42D7">
        <w:rPr>
          <w:rFonts w:eastAsia="Calibri"/>
          <w:color w:val="000000" w:themeColor="text1"/>
          <w:sz w:val="28"/>
          <w:szCs w:val="28"/>
        </w:rPr>
        <w:t xml:space="preserve">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иные показатели в конкретных и измеримых выражениях, определяемых по субсидии: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возмещение затрат по мероприятиям, связанным с приобретением объекта товаропроводящей сети, оборудования, автомобильных, специальных транспортных средств, техники, со строительством Объекта,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 развитием товаропроводящей сети по реализации ремесленных товаров на условиях, предусмотренных подпунктами 6, 7, </w:t>
      </w:r>
      <w:r w:rsidR="004062EA"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 пункта 12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настоящего Порядка и заявлением конкретного получателя субсидии соответственно;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на финансовое обеспечение ЦМИТ по показателям, определенным в приложении 9 к настоящему Порядку и предложенным бизнес-проектом конкретного победителя.</w:t>
      </w:r>
    </w:p>
    <w:p w:rsidR="00B61F27" w:rsidRPr="005E42D7" w:rsidRDefault="00194BDA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Субсидия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                10 рабочих дней со дня принятия решения о предоставлении поддержки конкретному получателю.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отчетности</w:t>
      </w:r>
    </w:p>
    <w:p w:rsidR="00B61F27" w:rsidRPr="005E42D7" w:rsidRDefault="00B61F27" w:rsidP="00B61F2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1F27" w:rsidRPr="005E4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типовым соглашением.</w:t>
      </w:r>
    </w:p>
    <w:p w:rsidR="00B61F27" w:rsidRPr="005E42D7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268A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для предоставления получателем субсидии следующую дополнительную отчетность по иным показателям:</w:t>
      </w: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1) по субсидии на возмещение затрат:</w:t>
      </w: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5 к настоящему Порядку – по мероприятию, связанному с приобретением объекта товаропроводящей сети, оборудования, автомобильных, специальных транспортных средств, техники;</w:t>
      </w: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6 к настоящему Порядку– по мероприятию, связанному со строительством Объекта;</w:t>
      </w: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создании и сохранении рабочих мест по форме приложения 7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настоящему Порядку – по мероприятию, связанному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2) по субсидии на финансовое обеспечение ЦМИТ:</w:t>
      </w: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о целевом расходовании субсидии по форме приложения 8 к настоящему Порядку, предоставляемый в течение одного года с периодичностью ежеквартально с нарастающим итогом не позднее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 числа месяца, следующего за отчетным периодом;</w:t>
      </w: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 о достигнутых результатах деятельности ЦМИТ по форме приложения 9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5E4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представляемый в течение двух лет с периодичностью ежеквартально с нарастающим итогом не позднее 10 числа месяца, следующего за отчетным периодом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5E42D7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795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сроки представления получателем субсидии дополнительной отчетн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ости, предусмотренной пунктом 37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Комитет в срок не более 10 рабочих дней со дня поступления отч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етов, предусмотренных пунктах 36 и 37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DF4F2E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полномочий </w:t>
      </w:r>
      <w:r w:rsidR="00EB7955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Субъекта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на основании настоящего Порядка и заключенного типового соглашения.</w:t>
      </w:r>
    </w:p>
    <w:p w:rsidR="00B61F27" w:rsidRPr="005E42D7" w:rsidRDefault="009353AE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Комитет.</w:t>
      </w:r>
    </w:p>
    <w:p w:rsidR="00B61F27" w:rsidRPr="005E42D7" w:rsidRDefault="00FA2361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41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выявления факта предоставления получателем субсидии недостоверных сведений для получения субсидии;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обязательств (условий) по заключенному типовому соглашению;</w:t>
      </w:r>
    </w:p>
    <w:p w:rsidR="00B61F27" w:rsidRPr="005E42D7" w:rsidRDefault="00B61F27" w:rsidP="00B61F2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недостижения результатов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8F0E38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пунктами 34, 34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 настоящего Порядка;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штрафные санкции:</w:t>
      </w:r>
    </w:p>
    <w:p w:rsidR="00B61F27" w:rsidRPr="005E42D7" w:rsidRDefault="00B61F27" w:rsidP="00B61F27">
      <w:pPr>
        <w:pStyle w:val="ConsPlusNormal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недостижения значения показателя, установленного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FD0D3F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 34, 34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 настоящего Порядка.».</w:t>
      </w:r>
    </w:p>
    <w:p w:rsidR="00B61F27" w:rsidRPr="005E42D7" w:rsidRDefault="002143D0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</w:t>
      </w:r>
      <w:r w:rsidR="0020078C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B61F27" w:rsidRPr="005E42D7" w:rsidRDefault="002143D0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B61F27" w:rsidRPr="005E42D7" w:rsidRDefault="002143D0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невыполнения получателем требования в срок, установленный в нем, </w:t>
      </w:r>
      <w:r w:rsidR="00D81EEE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61F27" w:rsidRPr="005E42D7" w:rsidRDefault="002143D0" w:rsidP="00B61F2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получателем субсидии не достигнуты показатели, установленные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054271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 34, 34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 настоящего Порядка, в срок 10 рабочих дней со дня выявления такого факта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9EC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61F27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</w:t>
      </w:r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Комитета с приложением заполненной формы расчета размера штрафных санкций, установленной типовой </w:t>
      </w:r>
      <w:hyperlink r:id="rId16" w:history="1">
        <w:r w:rsidR="00B61F27" w:rsidRPr="005E42D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B61F27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ой.</w:t>
      </w:r>
    </w:p>
    <w:p w:rsidR="00763516" w:rsidRPr="005E42D7" w:rsidRDefault="00763516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16" w:rsidRPr="005E42D7" w:rsidRDefault="00763516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16" w:rsidRPr="005E42D7" w:rsidRDefault="00763516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516" w:rsidRPr="005E42D7" w:rsidRDefault="00763516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/>
          <w:color w:val="000000" w:themeColor="text1"/>
          <w:sz w:val="24"/>
          <w:szCs w:val="24"/>
        </w:rPr>
        <w:t xml:space="preserve">Рекомендуемая форма 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E42D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(полное наименование субъекта малого и среднего предпринимательства, контактный телефон)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 субсидии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сумме___________________________________________________________ руб.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Сведения о субъекте малого и среднего предпринимательства (далее – Субъект):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5E42D7" w:rsidRPr="005E42D7" w:rsidTr="003F0900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5E42D7" w:rsidRPr="005E42D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color w:val="000000" w:themeColor="text1"/>
                <w:lang w:eastAsia="en-US"/>
              </w:rPr>
            </w:pPr>
            <w:r w:rsidRPr="005E42D7">
              <w:rPr>
                <w:color w:val="000000" w:themeColor="text1"/>
                <w:lang w:eastAsia="en-US"/>
              </w:rPr>
              <w:t>2. Паспортные данные</w:t>
            </w:r>
          </w:p>
        </w:tc>
      </w:tr>
      <w:tr w:rsidR="005E42D7" w:rsidRPr="005E42D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Адрес</w:t>
            </w:r>
          </w:p>
        </w:tc>
      </w:tr>
      <w:tr w:rsidR="005E42D7" w:rsidRPr="005E42D7" w:rsidTr="003F09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5E42D7" w:rsidRPr="005E42D7" w:rsidTr="003F0900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________________________________,</w:t>
            </w:r>
          </w:p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дома _______, № кв.__________________</w:t>
            </w:r>
          </w:p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</w:p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___________________________, </w:t>
            </w:r>
          </w:p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дома ________, № кв. ___________</w:t>
            </w:r>
          </w:p>
        </w:tc>
      </w:tr>
      <w:tr w:rsidR="005E42D7" w:rsidRPr="005E42D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</w:t>
            </w:r>
          </w:p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5E42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Pr="005E42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предпринимателя/юридического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Сумма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FA93CC" wp14:editId="6304F3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ABD4" id="Прямоугольник 1" o:spid="_x0000_s1026" style="position:absolute;margin-left:0;margin-top:0;width:16.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условиях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финансовой поддержки в форме предоставления субсидии, предусмотренных муниципальной программой «Развитие малого и среднего предпринимательства на территории Ханты-Мансийского района на 2019 – </w:t>
      </w:r>
      <w:r w:rsidR="00054271"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годы», утвержденной постановлением администрации Ханты-Мансийского района                                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 постановлением администрации Ханты-Мансийского района                               от 07.02.2019 № 42, муниципальными правовыми актами, проинформирован посредством опубликования (обнародования) в газете «Наш район»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Субъект согласен: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112CEA" wp14:editId="3DF4FE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2BC1" id="Прямоугольник 2" o:spid="_x0000_s1026" style="position:absolute;margin-left:0;margin-top:-.05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B61F27" w:rsidRPr="005E42D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E42D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25BC3" wp14:editId="73174D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2D85" id="Прямоугольник 3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получатель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–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0F5B5" wp14:editId="05AF1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BB84" id="Прямоугольник 50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района,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 лет с предоставлением отчета по истечении 1 года и 2-х лет по установленной форме (указывается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по мероприятию, связанному с приобретением объекта товаропроводящей сети, оборудования, автомобильных, специальных транспортных средств, техники);</w:t>
      </w:r>
    </w:p>
    <w:p w:rsidR="00B61F27" w:rsidRPr="005E42D7" w:rsidRDefault="00B61F27" w:rsidP="00B61F27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F23B4D" wp14:editId="6FD9B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BC489" id="Прямоугольник 51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субсидия),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в случае обращения по мероприятию, связанному со строительством объекта);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5A2B31" wp14:editId="1137A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9F58" id="Прямоугольник 52" o:spid="_x0000_s1026" style="position:absolute;margin-left:0;margin-top:0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предоставлением по истечении 6 месяцев, 1 года и 2-х лет отчета по установленной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форме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в случае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по мероприятию, связанному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B1C14C" wp14:editId="24513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157B" id="Прямоугольник 4" o:spid="_x0000_s1026" style="position:absolute;margin-left:0;margin-top:-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как физическое лицо (индивидуальный предприниматель) –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E528DC" w:rsidRPr="005E42D7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3793" wp14:editId="30E8F3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B1F7D" id="Прямоугольник 5" o:spid="_x0000_s1026" style="position:absolute;margin-left:0;margin-top:-.0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VoHmvnwIAACU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и комплектующих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изделий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обращения </w:t>
      </w:r>
      <w:r w:rsidR="00333155"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финансовое обеспечение деятельности ЦМИТ;</w:t>
      </w:r>
    </w:p>
    <w:p w:rsidR="001A7C17" w:rsidRPr="005E42D7" w:rsidRDefault="00B61F27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D6DFD8" wp14:editId="15564D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06E8" id="Прямоугольник 7" o:spid="_x0000_s1026" style="position:absolute;margin-left:0;margin-top:-.0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HME6K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E5B827" wp14:editId="49D66A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7229" id="Прямоугольник 8" o:spid="_x0000_s1026" style="position:absolute;margin-left:0;margin-top:-.0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по достижению результатов (целевых показателей) предоставления субсидии и предоставления отчетности по установленной форме – применяется в случае обращения </w:t>
      </w:r>
      <w:r w:rsidR="001A7C17"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финансовое обеспечение деятельности ЦМИТ;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Субъект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проинформирован(о) о ведении Реестра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– получателей поддержки, размещенного на официальном сайте администрации Ханты-Мансийского района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7" w:history="1">
        <w:r w:rsidRPr="005E42D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</w:t>
        </w:r>
      </w:hyperlink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Субъект подтверждает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1F27" w:rsidRPr="005E42D7" w:rsidRDefault="00B61F27" w:rsidP="00B61F2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B9571A" wp14:editId="7E4F6A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6DC9" id="Прямоугольник 9" o:spid="_x0000_s1026" style="position:absolute;margin-left:0;margin-top:-.0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4egQD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BCF7DE" wp14:editId="377DEB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EFBC" id="Прямоугольник 10" o:spid="_x0000_s1026" style="position:absolute;margin-left:0;margin-top:-.0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B9834D" wp14:editId="0BEF0B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CB61" id="Прямоугольник 11" o:spid="_x0000_s1026" style="position:absolute;margin-left:0;margin-top:0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постановлением администрации Ханты-Мансийского района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07.02.2019 № 42,  муниципальными правовыми актами, достоверны.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 уведомления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Субъекта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принятом решении по заявлению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отметить):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5B35F" wp14:editId="603F42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1019" id="Прямоугольник 12" o:spid="_x0000_s1026" style="position:absolute;margin-left:0;margin-top:0;width:16.5pt;height:14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E4B77F" wp14:editId="62608A2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E602" id="Прямоугольник 15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A106A9" wp14:editId="38894AF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3598" id="Прямоугольник 16" o:spid="_x0000_s1026" style="position:absolute;margin-left:.45pt;margin-top:.7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ZYCuJJ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 выдачи (направления) Субъекту проекта соглашения о предоставлении субсидии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отметить):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0E1A89" wp14:editId="661CB8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5BDC" id="Прямоугольник 17" o:spid="_x0000_s1026" style="position:absolute;margin-left:0;margin-top:0;width:16.5pt;height:14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A66Ff9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6E7C5" wp14:editId="13565F9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BB9B" id="Прямоугольник 18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номер факса;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EC500" wp14:editId="2CF88F5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6EED" id="Прямоугольник 19" o:spid="_x0000_s1026" style="position:absolute;margin-left:.45pt;margin-top:.7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F6CF2" wp14:editId="3D235B2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92A4" id="Прямоугольник 20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затрат по установленной форме;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DB055" wp14:editId="5B125E5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CBA4" id="Прямоугольник 22" o:spid="_x0000_s1026" style="position:absolute;margin-left:.45pt;margin-top:.3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fTOI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B9B838" wp14:editId="71DD384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E51E" id="Прямоугольник 24" o:spid="_x0000_s1026" style="position:absolute;margin-left:.45pt;margin-top:.35pt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документов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фактически понесенные затраты;  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C4BFE7" wp14:editId="6D02DF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02C9" id="Прямоугольник 25" o:spid="_x0000_s1026" style="position:absolute;margin-left:0;margin-top:0;width:16.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JPns0O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смета затрат на проведение ремонта (реконструкции) помещения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35CEA6" wp14:editId="054586D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D832" id="Прямоугольник 73" o:spid="_x0000_s1026" style="position:absolute;margin-left:.45pt;margin-top:.3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проектно-сметной документации для строительства объекта (для Субъектов, заявляющихся на возмещение затрат, связанных со строительством объектов недвижимого имущества)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533D26" wp14:editId="2F5DC07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8EA8" id="Прямоугольник 74" o:spid="_x0000_s1026" style="position:absolute;margin-left:.45pt;margin-top:.3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возмещение затрат, связанных со строительством объектов недвижимого имущества)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AE1B2E" wp14:editId="44558E2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50AE" id="Прямоугольник 75" o:spid="_x0000_s1026" style="position:absolute;margin-left:.45pt;margin-top:.35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кредитного договора (договора займа) (для Субъектов, заявляющихся на возмещение затрат, связанных с уплатой процентной ставки по кредитному договору (договору займа), полученному на строительство объекта недвижимого имущества);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B2ADD" wp14:editId="75E818B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1424" id="Прямоугольник 76" o:spid="_x0000_s1026" style="position:absolute;margin-left:.45pt;margin-top:.35pt;width:16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08A8F9" wp14:editId="3B4754C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ED0B" id="Прямоугольник 77" o:spid="_x0000_s1026" style="position:absolute;margin-left:.45pt;margin-top:.3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имущества)*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8EA" w:rsidRPr="005E42D7" w:rsidRDefault="00D268EA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8BA3CB" wp14:editId="1A176C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2B69" id="Прямоугольник 38" o:spid="_x0000_s1026" style="position:absolute;margin-left:0;margin-top:0;width:16.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so+y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копия договора на подключение инженерных сетей (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0B45C" wp14:editId="2333F07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BA33" id="Прямоугольник 78" o:spid="_x0000_s1026" style="position:absolute;margin-left:.45pt;margin-top:.35pt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483F08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копии документов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</w:t>
      </w:r>
      <w:r w:rsidR="00483F08"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собственности на специальное транспортное средство, технику 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9D8E54" wp14:editId="2969F8B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49EE" id="Прямоугольник 26" o:spid="_x0000_s1026" style="position:absolute;margin-left:.45pt;margin-top:.35pt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заявляющихся на возмещение затрат,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связанных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 приобретением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транспортных средств, необходимых для развития предпринимательской деятельности в сфере сельского хозяйства</w:t>
      </w:r>
      <w:r w:rsidR="00E55AF3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777A44" wp14:editId="3F9A713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46AD" id="Прямоугольник 27" o:spid="_x0000_s1026" style="position:absolute;margin-left:.45pt;margin-top:.35pt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:rsidR="00D268EA" w:rsidRPr="005E42D7" w:rsidRDefault="00D268EA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F66E7A" wp14:editId="62F8FE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39EC" id="Прямоугольник 39" o:spid="_x0000_s1026" style="position:absolute;margin-left:0;margin-top:-.05pt;width:16.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doscQ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ведение образовательной деятельности (для Субъектов, заявляющихся на компенсацию затрат, связанных с прохождением курсов повышения квалицикации</w:t>
      </w:r>
      <w:r w:rsidR="000630EC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w:r w:rsidR="00E21366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;</w:t>
      </w:r>
    </w:p>
    <w:p w:rsidR="00E21366" w:rsidRPr="005E42D7" w:rsidRDefault="00E21366" w:rsidP="00E21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551A48" wp14:editId="2CDDFB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F90" w:rsidRDefault="00C50F90" w:rsidP="00E21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164F" id="Прямоугольник 40" o:spid="_x0000_s1026" style="position:absolute;left:0;text-align:left;margin-left:0;margin-top:-.05pt;width:16.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" fillcolor="window" strokecolor="windowText" strokeweight="1pt">
                <v:textbox>
                  <w:txbxContent>
                    <w:p w:rsidR="00C50F90" w:rsidRDefault="00C50F90" w:rsidP="00E21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</w:t>
      </w:r>
      <w:r w:rsidR="006B5A85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опии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документов, подтверждающих прохождение курсов повышения квалификации (свидетельства, удостоверения, дипломы, договор) (для Субъектов, 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заявляющихся на компенсацию затрат, связанных с прохождением курсов повышения квалицикации);</w:t>
      </w:r>
    </w:p>
    <w:p w:rsidR="00E21366" w:rsidRPr="005E42D7" w:rsidRDefault="00E21366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F3D7DD" wp14:editId="57AD2C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84A9" id="Прямоугольник 41" o:spid="_x0000_s1026" style="position:absolute;margin-left:0;margin-top:-.05pt;width:16.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A/grl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 (для Субъектов, заявляющихся на компенсацию затрат, связанных с развитием товаропроводящей сети по реализации ремесленных товаров);</w:t>
      </w:r>
    </w:p>
    <w:p w:rsidR="006B5A85" w:rsidRPr="005E42D7" w:rsidRDefault="00E21366" w:rsidP="00CA7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8F1896" wp14:editId="71AF00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379BC" id="Прямоугольник 42" o:spid="_x0000_s1026" style="position:absolute;margin-left:0;margin-top:-.05pt;width:16.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gQHBU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документов, подтверждающих наличие нежилого помещения, объекта недвижимого и</w:t>
      </w:r>
      <w:r w:rsidR="00CA7C07"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мущества (</w:t>
      </w:r>
      <w:r w:rsidR="00CA7C07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для Субъектов, заявляющихся на компенсацию затрат, связанных с уплатой </w:t>
      </w:r>
      <w:r w:rsidR="007D05FD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коммунальных услуг);</w:t>
      </w:r>
    </w:p>
    <w:p w:rsidR="007D05FD" w:rsidRPr="005E42D7" w:rsidRDefault="00CA7C07" w:rsidP="007D0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A17FC2" wp14:editId="0BAF26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A110" id="Прямоугольник 43" o:spid="_x0000_s1026" style="position:absolute;margin-left:0;margin-top:-.05pt;width:16.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/KImN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договоров, заключенных с р</w:t>
      </w:r>
      <w:r w:rsidR="007D05FD"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есурсоснабжающими организациями (</w:t>
      </w:r>
      <w:r w:rsidR="007D05FD"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:rsidR="001C2AFB" w:rsidRPr="005E42D7" w:rsidRDefault="001C2AFB" w:rsidP="001C2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6C3FBF" wp14:editId="28D66E5C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AECB" id="Прямоугольник 44" o:spid="_x0000_s1026" style="position:absolute;margin-left:0;margin-top:2.2pt;width:16.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Xe2/zNoAAAAEAQAADwAAAGRycy9kb3du&#10;cmV2LnhtbEyPS2vDMBCE74X8B7GB3ho5D0rjWg4hUCiFHuo+zoq1sUyslbFkR82v7/bUnoZhlplv&#10;i11ynZhwCK0nBctFBgKp9qalRsHH+9PdA4gQNRndeUIF3xhgV85uCp0bf6E3nKrYCC6hkGsFNsY+&#10;lzLUFp0OC98jcXbyg9OR7dBIM+gLl7tOrrLsXjrdEi9Y3ePBYn2uRqfgJVzHqTbhNdlkn7efX9m1&#10;orNSt/O0fwQRMcW/Y/jFZ3QomenoRzJBdAr4kahgswHB4XrN9si62oIsC/kfvvwB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Xe2/zNoAAAAE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договора аренды (субаренды) нежилого помещения, объекта недвижимого имущества (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нежилых помещений, объекта недвижимого имущества, находящегося в коммерческой собственности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548F72" wp14:editId="580FE1F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2C01" id="Прямоугольник 28" o:spid="_x0000_s1026" style="position:absolute;margin-left:.45pt;margin-top:.35pt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5C29CD" wp14:editId="0EBC875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B051" id="Прямоугольник 29" o:spid="_x0000_s1026" style="position:absolute;margin-left:.45pt;margin-top:.3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A12E21" wp14:editId="4F73AF2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CF23" id="Прямоугольник 30" o:spid="_x0000_s1026" style="position:absolute;margin-left:.45pt;margin-top:.35pt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соответственно) *;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138573" wp14:editId="1BF3402E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C0239" id="Прямоугольник 31" o:spid="_x0000_s1026" style="position:absolute;margin-left:.75pt;margin-top:28.75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1EF6A" wp14:editId="257A93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CD64" id="Прямоугольник 32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EHD2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66F4AA" wp14:editId="0AC5136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22AD" id="Прямоугольник 33" o:spid="_x0000_s1026" style="position:absolute;margin-left:.45pt;margin-top:.35pt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пятнадцатое число месяца, предшествующего месяцу, в котором планируется заключение типового соглашения*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85EA46" wp14:editId="3D795E7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F66A" id="Прямоугольник 34" o:spid="_x0000_s1026" style="position:absolute;margin-left:.45pt;margin-top:.3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28D4D0" wp14:editId="5D791F81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2B69" id="Прямоугольник 35" o:spid="_x0000_s1026" style="position:absolute;margin-left:0;margin-top:3.8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отсутствии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BA8018" wp14:editId="2FD0BF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1967" id="Прямоугольник 91" o:spid="_x0000_s1026" style="position:absolute;margin-left:0;margin-top:0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8" w:history="1"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http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://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www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.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export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-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ugra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.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  <w:lang w:val="en-US"/>
          </w:rPr>
          <w:t>ru</w:t>
        </w:r>
        <w:r w:rsidRPr="005E42D7">
          <w:rPr>
            <w:rStyle w:val="a3"/>
            <w:rFonts w:ascii="Times New Roman" w:hAnsi="Times New Roman" w:cs="Times New Roman"/>
            <w:snapToGrid w:val="0"/>
            <w:color w:val="000000" w:themeColor="text1"/>
            <w:u w:val="none"/>
          </w:rPr>
          <w:t>/</w:t>
        </w:r>
      </w:hyperlink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)*;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452235" wp14:editId="553E3B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6EF6" id="Прямоугольник 36" o:spid="_x0000_s1026" style="position:absolute;margin-left:0;margin-top:-.05pt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+7MQJ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9" w:history="1">
        <w:r w:rsidRPr="005E42D7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форме</w:t>
        </w:r>
      </w:hyperlink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20" w:history="1">
        <w:r w:rsidRPr="005E42D7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24.07.2007 № 209-ФЗ;</w:t>
      </w:r>
    </w:p>
    <w:p w:rsidR="00B61F27" w:rsidRPr="005E42D7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E42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6C157F" wp14:editId="008196B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A7A0" id="Прямоугольник 37" o:spid="_x0000_s1026" style="position:absolute;margin-left:0;margin-top:4.75pt;width:16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YYQ90J8CAAAn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бизнес-проект (для Субъектов, заявляющихся на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финансовое обеспечение деятельности ЦМИТ), с приложением:</w:t>
      </w:r>
    </w:p>
    <w:p w:rsidR="00B61F27" w:rsidRPr="005E42D7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B61F27" w:rsidRPr="005E42D7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информации о планируемых результатах деятельности ЦМИТ по установленной форме.</w:t>
      </w:r>
    </w:p>
    <w:p w:rsidR="00B61F27" w:rsidRPr="005E42D7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заявителя (представителя) ____________(расшифровка подписи)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МП (при наличии)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Дата подачи  _______________.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  <w:t>Типовая форма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затрат _______________________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67"/>
        <w:gridCol w:w="1793"/>
        <w:gridCol w:w="1509"/>
        <w:gridCol w:w="1589"/>
      </w:tblGrid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B61F27" w:rsidRPr="005E42D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Стоимость (рублей)</w:t>
            </w: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42D7" w:rsidRPr="005E42D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 малого или среднего предпринимательства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индивидуального предпринимателя, наименование юридического лица ):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:rsidR="00B61F27" w:rsidRPr="005E42D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Подпись __________   / ________________/(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расшифровка подписи включает  инициалы, фамилию, должность (для юридического лица)</w:t>
      </w:r>
    </w:p>
    <w:p w:rsidR="00B61F27" w:rsidRPr="005E42D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(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наличии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«____»____________20____ года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3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Информация о планируемых результатах деятельности центра </w:t>
      </w: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молодежного инновационного творчества</w:t>
      </w: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Типовая форма</w:t>
      </w: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sub_526"/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№ </w:t>
            </w:r>
          </w:p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  <w:bookmarkEnd w:id="1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</w:t>
            </w:r>
          </w:p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</w:t>
            </w: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4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E42D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Типовая форма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 осмотра</w:t>
      </w:r>
    </w:p>
    <w:p w:rsidR="00B61F27" w:rsidRPr="005E42D7" w:rsidRDefault="00B61F27" w:rsidP="00B61F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________________________________________________________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Объект)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(арендуемого помещения,</w:t>
      </w:r>
      <w:r w:rsidR="00CE7126"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6D81"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объекта недвижимого имущества,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приобретенного оборудования, транспортного средства, техники, объекта строительства)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«__» ___20__г. 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(место проведения осмотра )                                                              (дата)</w:t>
      </w:r>
    </w:p>
    <w:p w:rsidR="00B61F27" w:rsidRPr="005E42D7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___ч___мин. до ___ч. __ мин.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(время)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представитель администрации Ханты-Мансийского района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 (указать инициалы, фамилию, должность)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действующий на основании ___________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реквизиты распоряжения (приказа) администрации Ханты-Мансийского района о наделении полномочиями, о направлении работника в командировку, служебного удостоверения)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присутствии ____________________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адрес местонахождения)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арендуемого (приобретенного, построенного) ____________________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 (далее – Субъект)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(наименование субъекта предпринимательства)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документов _____________________________________.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(указываются документы, подтверждающие аренду помещения, </w:t>
      </w:r>
      <w:r w:rsidR="00AA39BD"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объекта недвижимого имущества,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строительство объекта, приобретение оборудования, транспортных средств, техники и т.д.)</w:t>
      </w:r>
    </w:p>
    <w:p w:rsidR="00B61F27" w:rsidRPr="005E42D7" w:rsidRDefault="00B61F27" w:rsidP="00B61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результате визуального осмотра Объекта и обследования на основании документов, представленных Субъектом, достоверно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 ( нужное указать – подтверждено/не подтверждено):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Наличие/Отсутствие ___________________________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960FD"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арендуемого помещения, объекта недвижимого имущества, 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приобретенного оборудования,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транспортного средства, техники, объекта строительства),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заявленным документам Субъекта, ____________ расположенного ________________________________________________________________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адрес местонахождения).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Перечень_____ (</w:t>
      </w:r>
      <w:r w:rsidRPr="005E42D7">
        <w:rPr>
          <w:rFonts w:ascii="Times New Roman" w:eastAsia="Calibri" w:hAnsi="Times New Roman" w:cs="Times New Roman"/>
          <w:color w:val="000000" w:themeColor="text1"/>
        </w:rPr>
        <w:t>указать нужное -оборудования, транспортных средств, техники): _________________________________________________________________________________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________________________________________________________________________________________________________________________________.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В помещении размещено/не размещено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:rsidR="00827312" w:rsidRPr="005E42D7" w:rsidRDefault="00B61F27" w:rsidP="00827312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муниципальной программой «Развитие малого и среднего предпринимательства на терри</w:t>
      </w:r>
      <w:r w:rsidR="00560871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тории Ханты-Мансийского района», </w:t>
      </w:r>
      <w:r w:rsidR="00827312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82731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(далее-</w:t>
      </w:r>
      <w:r w:rsidR="004A0E5B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пострадавшая отрасль экономики), утвержденному</w:t>
      </w:r>
      <w:r w:rsidR="00827312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</w:t>
      </w:r>
      <w:r w:rsidR="004A0E5B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3 апреля 2020 № 434.</w:t>
      </w:r>
    </w:p>
    <w:p w:rsidR="00B61F27" w:rsidRPr="005E42D7" w:rsidRDefault="00B61F27" w:rsidP="00B6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________________________________________________________________________________________________________________________________ 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используемый прибор, его наименование и его индивидуализирующие</w:t>
      </w:r>
      <w:r w:rsidRPr="005E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                    характеристики (марка, модель, номер и т.п.).</w:t>
      </w: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/ ______________/ 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</w:t>
      </w: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расшифровка с указанием инициалов, фамилии, должности)</w:t>
      </w:r>
    </w:p>
    <w:p w:rsidR="00B61F27" w:rsidRPr="005E42D7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Субъекта: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актом осмотра ознакомлен___________________/ ___________________/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(подпись и инициалы присутствовавшего лица)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актом осмотра отказался ознакомиться   ______________/_____________/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(подпись и инициалы уполномоченного представителя) __________________________________________________________________________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причины несогласия)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B61F27" w:rsidRPr="005E42D7" w:rsidRDefault="00B61F27" w:rsidP="00B61F2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5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E42D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(полное наименование Субъекта, контактный телефон)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1F27" w:rsidRPr="005E42D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:rsidR="00B61F27" w:rsidRPr="005E42D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объекта товаропроводящей сети, приобретенного оборудования (основных средств), транспортного средства, техники)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pStyle w:val="ConsPlusTitle"/>
        <w:jc w:val="both"/>
        <w:rPr>
          <w:b w:val="0"/>
          <w:color w:val="000000" w:themeColor="text1"/>
        </w:rPr>
      </w:pPr>
      <w:r w:rsidRPr="005E42D7">
        <w:rPr>
          <w:b w:val="0"/>
          <w:color w:val="000000" w:themeColor="text1"/>
        </w:rPr>
        <w:tab/>
        <w:t>Настоящим сообщаю,</w:t>
      </w:r>
      <w:r w:rsidRPr="005E42D7">
        <w:rPr>
          <w:color w:val="000000" w:themeColor="text1"/>
        </w:rPr>
        <w:t xml:space="preserve"> </w:t>
      </w:r>
      <w:r w:rsidRPr="005E42D7">
        <w:rPr>
          <w:b w:val="0"/>
          <w:color w:val="000000" w:themeColor="text1"/>
        </w:rPr>
        <w:t xml:space="preserve">что </w:t>
      </w:r>
      <w:r w:rsidRPr="005E42D7">
        <w:rPr>
          <w:color w:val="000000" w:themeColor="text1"/>
        </w:rPr>
        <w:t>_____________________________________,</w:t>
      </w:r>
    </w:p>
    <w:p w:rsidR="00B61F27" w:rsidRPr="005E42D7" w:rsidRDefault="00B61F27" w:rsidP="00B61F27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объекта товаропроводящей сети, приобретенного оборудования (основных средств), транспортного средства, техники)</w:t>
      </w:r>
    </w:p>
    <w:p w:rsidR="00B61F27" w:rsidRPr="005E42D7" w:rsidRDefault="00B61F27" w:rsidP="00B61F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___________________________________________________________________________, (характеристика объекта товаропроводящей сети, спецификация оборудования (основного средства), модель транспортного средства, техники, номер двигателя)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который (ое, ую) была предоставлена субсидия из бюджета Ханты-Мансийского района, используется по целевому назначению ________________________________________________________________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(указать целевое назначение)</w:t>
      </w:r>
    </w:p>
    <w:p w:rsidR="00B61F27" w:rsidRPr="005E42D7" w:rsidRDefault="00B61F27" w:rsidP="00B61F27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предпринимательских целях на территории Ханты-Мансийского района в________________________, установленного по адресу:_______________,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(название населенного пункта)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                                                        (улица, номер дома)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 пользование третьим лицам.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результаты:_____________________________________________________.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рабочих мест (при наличии)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  Подпись ________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6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E42D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 администрацию Ханты-Мансийского района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:rsidR="00B61F27" w:rsidRPr="005E42D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:rsidR="00B61F27" w:rsidRPr="005E42D7" w:rsidRDefault="00B61F27" w:rsidP="00B61F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B61F27" w:rsidRPr="005E42D7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42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5E42D7"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pStyle w:val="ConsPlusTitle"/>
        <w:jc w:val="both"/>
        <w:rPr>
          <w:b w:val="0"/>
          <w:color w:val="000000" w:themeColor="text1"/>
        </w:rPr>
      </w:pPr>
      <w:r w:rsidRPr="005E42D7">
        <w:rPr>
          <w:b w:val="0"/>
          <w:color w:val="000000" w:themeColor="text1"/>
        </w:rPr>
        <w:tab/>
        <w:t>Настоящим сообщаю,</w:t>
      </w:r>
      <w:r w:rsidRPr="005E42D7">
        <w:rPr>
          <w:color w:val="000000" w:themeColor="text1"/>
        </w:rPr>
        <w:t xml:space="preserve"> </w:t>
      </w:r>
      <w:r w:rsidRPr="005E42D7">
        <w:rPr>
          <w:b w:val="0"/>
          <w:color w:val="000000" w:themeColor="text1"/>
        </w:rPr>
        <w:t xml:space="preserve">что </w:t>
      </w:r>
      <w:r w:rsidRPr="005E42D7">
        <w:rPr>
          <w:color w:val="000000" w:themeColor="text1"/>
        </w:rPr>
        <w:t>________________________________________________________________,</w:t>
      </w:r>
    </w:p>
    <w:p w:rsidR="00B61F27" w:rsidRPr="005E42D7" w:rsidRDefault="00B61F27" w:rsidP="00B61F27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42D7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:rsidR="00B61F27" w:rsidRPr="005E42D7" w:rsidRDefault="00B61F27" w:rsidP="00B61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42D7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(ое,ую)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42D7"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результаты:______________________________________________________</w:t>
      </w: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Создано____ новых рабочих мест (__________________________________)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месяц, год создания рабочих мест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________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7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E42D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или в комитет экономической политики 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Pr="005E42D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B61F27" w:rsidRPr="005E42D7" w:rsidRDefault="00B61F27" w:rsidP="00B61F27">
      <w:pPr>
        <w:jc w:val="center"/>
        <w:rPr>
          <w:color w:val="000000" w:themeColor="text1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>(полное наименование Субъекта, контактный телефон)</w:t>
      </w:r>
    </w:p>
    <w:p w:rsidR="00B61F27" w:rsidRPr="005E42D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:rsidR="00B61F27" w:rsidRPr="005E42D7" w:rsidRDefault="00B61F27" w:rsidP="00B61F27">
      <w:pPr>
        <w:jc w:val="center"/>
        <w:rPr>
          <w:color w:val="000000" w:themeColor="text1"/>
        </w:rPr>
      </w:pPr>
    </w:p>
    <w:p w:rsidR="00B61F27" w:rsidRPr="005E42D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Настоящим сообщаю, что ___________________ создано____ рабочих 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(полное наименование Субъекта)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 </w:t>
      </w: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(____________________________)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Ханты-Мансийского </w:t>
      </w: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месяц, год создания рабочих мест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 в _____________________________ по следующим специальностям: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(название населенного пункта)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________ 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Pr="005E42D7" w:rsidRDefault="00B61F27" w:rsidP="00B61F2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8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:rsidR="00B61F27" w:rsidRPr="005E42D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</w:t>
      </w:r>
    </w:p>
    <w:p w:rsidR="00B61F27" w:rsidRPr="005E42D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 целевом расходовании субсидии</w:t>
      </w: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_______________________________________________________________</w:t>
      </w:r>
    </w:p>
    <w:p w:rsidR="00B61F27" w:rsidRPr="005E42D7" w:rsidRDefault="00B61F27" w:rsidP="00B61F2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E42D7">
        <w:rPr>
          <w:rFonts w:ascii="Times New Roman" w:hAnsi="Times New Roman" w:cs="Times New Roman"/>
          <w:color w:val="000000" w:themeColor="text1"/>
        </w:rPr>
        <w:t>(наименование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Получена субсидии в сумме _______________ рублей.</w:t>
      </w:r>
    </w:p>
    <w:p w:rsidR="00B61F27" w:rsidRPr="005E42D7" w:rsidRDefault="00B61F27" w:rsidP="00B61F2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1. Израсходовано</w:t>
      </w:r>
    </w:p>
    <w:p w:rsidR="00B61F27" w:rsidRPr="005E42D7" w:rsidRDefault="00B61F27" w:rsidP="00B61F27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5E42D7" w:rsidRPr="005E42D7" w:rsidTr="003F0900">
        <w:trPr>
          <w:trHeight w:val="1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№</w:t>
            </w:r>
          </w:p>
          <w:p w:rsidR="00B61F27" w:rsidRPr="005E42D7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3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Номера первичных бухгалтерских документов (платежное поручение, квитанция к приходному кассовому ордеру, договоры, накладные, счета-фактуры, кассовый чек, товарный чек)</w:t>
            </w:r>
          </w:p>
        </w:tc>
      </w:tr>
      <w:tr w:rsidR="005E42D7" w:rsidRPr="005E42D7" w:rsidTr="003F0900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5E42D7" w:rsidRPr="005E42D7" w:rsidTr="003F090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42D7" w:rsidRPr="005E42D7" w:rsidTr="003F0900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42D7" w:rsidRPr="005E42D7" w:rsidTr="003F090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61F27" w:rsidRPr="005E42D7" w:rsidRDefault="00B61F27" w:rsidP="00B61F27">
      <w:pPr>
        <w:pStyle w:val="ConsPlusNormal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2. Первичные бухгалтерские документы в подлинных экземплярах, подтверждающих целевое использование денежных средств субсидии, хранятся в бухгалтерии ____________________________________________.</w:t>
      </w:r>
    </w:p>
    <w:p w:rsidR="00B61F27" w:rsidRPr="005E42D7" w:rsidRDefault="00B61F27" w:rsidP="00B61F2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E42D7">
        <w:rPr>
          <w:rFonts w:ascii="Times New Roman" w:hAnsi="Times New Roman" w:cs="Times New Roman"/>
          <w:color w:val="000000" w:themeColor="text1"/>
        </w:rPr>
        <w:t>(наименование организации, индивидуального предпринимателя)</w:t>
      </w: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копии первичных бухгалтерских документов.</w:t>
      </w: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Подписи (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Pr="005E42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расшифровка с указанием инициалов, фамилии)</w:t>
      </w: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Руководитель_________________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 ______________/ </w:t>
      </w: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бухгалтер ___________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 ______________/</w:t>
      </w: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B61F27" w:rsidRPr="005E42D7" w:rsidRDefault="00B61F27" w:rsidP="00B61F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2D7">
        <w:rPr>
          <w:rFonts w:ascii="Times New Roman" w:hAnsi="Times New Roman" w:cs="Times New Roman"/>
          <w:color w:val="000000" w:themeColor="text1"/>
        </w:rPr>
        <w:t>Место печати (при наличии)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9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Pr="005E42D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Pr="005E42D7" w:rsidRDefault="00B61F27" w:rsidP="00B61F27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D7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:rsidR="00B61F27" w:rsidRPr="005E42D7" w:rsidRDefault="00B61F27" w:rsidP="00B61F27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Отчет о достигнутых результатах деятельности центра </w:t>
      </w: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молодежного инновационного творчества </w:t>
      </w:r>
    </w:p>
    <w:p w:rsidR="00B61F27" w:rsidRPr="005E42D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п/п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</w:t>
            </w:r>
          </w:p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(отчетный квартал, год)</w:t>
            </w: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2D7" w:rsidRPr="005E42D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5E42D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30702" w:rsidRPr="005E42D7" w:rsidRDefault="00B61F27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03B01" w:rsidRPr="005E42D7" w:rsidRDefault="008B4F43" w:rsidP="005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3</w:t>
      </w:r>
      <w:r w:rsidR="008245CC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B230B3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503B01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из пункта 5 Раздела </w:t>
      </w:r>
      <w:r w:rsidR="00503B01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IV. «Порядок формирования Комиссии» Приложения 2 </w:t>
      </w:r>
      <w:r w:rsidR="00503B01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постановлению администрации Ханты-Мансийского района от 07.02.2019 № 42 слова </w:t>
      </w:r>
      <w:r w:rsidR="00503B01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«заместитель главы района по финансам, председатель комитета по финансам администрации Ханты-Мансийского района» исключить.</w:t>
      </w:r>
    </w:p>
    <w:p w:rsidR="008B4F43" w:rsidRPr="005E42D7" w:rsidRDefault="003A7810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1A66F1" w:rsidRPr="005E42D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42A56" w:rsidRPr="005E42D7" w:rsidRDefault="003A7810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042A56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42A56" w:rsidRPr="005E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042A56" w:rsidRPr="005E4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Pr="005E42D7" w:rsidRDefault="003A7810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6</w:t>
      </w:r>
      <w:r w:rsidR="00042A56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Ханта-Мансийского</w:t>
      </w:r>
      <w:r w:rsidR="00042A56"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Pr="005E42D7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2B4BB1" w:rsidRPr="005E42D7" w:rsidRDefault="002B4BB1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E27806" w:rsidRPr="005E42D7" w:rsidRDefault="00042A56" w:rsidP="00C4100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color w:val="000000" w:themeColor="text1"/>
        </w:rPr>
      </w:pPr>
      <w:r w:rsidRPr="005E42D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A22BC8" w:rsidRPr="005E42D7" w:rsidRDefault="00A22BC8">
      <w:pPr>
        <w:rPr>
          <w:color w:val="000000" w:themeColor="text1"/>
        </w:rPr>
      </w:pPr>
    </w:p>
    <w:sectPr w:rsidR="00A22BC8" w:rsidRPr="005E42D7" w:rsidSect="00C1310C">
      <w:headerReference w:type="default" r:id="rId2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90" w:rsidRDefault="00C50F90" w:rsidP="00E64A67">
      <w:pPr>
        <w:spacing w:after="0" w:line="240" w:lineRule="auto"/>
      </w:pPr>
      <w:r>
        <w:separator/>
      </w:r>
    </w:p>
  </w:endnote>
  <w:endnote w:type="continuationSeparator" w:id="0">
    <w:p w:rsidR="00C50F90" w:rsidRDefault="00C50F90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90" w:rsidRDefault="00C50F90" w:rsidP="00E64A67">
      <w:pPr>
        <w:spacing w:after="0" w:line="240" w:lineRule="auto"/>
      </w:pPr>
      <w:r>
        <w:separator/>
      </w:r>
    </w:p>
  </w:footnote>
  <w:footnote w:type="continuationSeparator" w:id="0">
    <w:p w:rsidR="00C50F90" w:rsidRDefault="00C50F90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C50F90" w:rsidRDefault="00C50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D7">
          <w:rPr>
            <w:noProof/>
          </w:rPr>
          <w:t>5</w:t>
        </w:r>
        <w:r>
          <w:fldChar w:fldCharType="end"/>
        </w:r>
      </w:p>
    </w:sdtContent>
  </w:sdt>
  <w:p w:rsidR="00C50F90" w:rsidRDefault="00C50F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2101"/>
    <w:rsid w:val="0000321A"/>
    <w:rsid w:val="000037FC"/>
    <w:rsid w:val="00003C35"/>
    <w:rsid w:val="00004C93"/>
    <w:rsid w:val="000069D5"/>
    <w:rsid w:val="00010E9F"/>
    <w:rsid w:val="00014F61"/>
    <w:rsid w:val="000168E7"/>
    <w:rsid w:val="00016C6C"/>
    <w:rsid w:val="00017917"/>
    <w:rsid w:val="00020F15"/>
    <w:rsid w:val="00021291"/>
    <w:rsid w:val="000222A6"/>
    <w:rsid w:val="00023F30"/>
    <w:rsid w:val="000246A0"/>
    <w:rsid w:val="0002515A"/>
    <w:rsid w:val="0002590E"/>
    <w:rsid w:val="00026B62"/>
    <w:rsid w:val="00032BE9"/>
    <w:rsid w:val="00032DB9"/>
    <w:rsid w:val="00036110"/>
    <w:rsid w:val="00040927"/>
    <w:rsid w:val="00040A20"/>
    <w:rsid w:val="0004141B"/>
    <w:rsid w:val="00041E88"/>
    <w:rsid w:val="0004201E"/>
    <w:rsid w:val="00042A56"/>
    <w:rsid w:val="00042AB8"/>
    <w:rsid w:val="0004351E"/>
    <w:rsid w:val="00045A87"/>
    <w:rsid w:val="00053804"/>
    <w:rsid w:val="00053863"/>
    <w:rsid w:val="00054271"/>
    <w:rsid w:val="00054381"/>
    <w:rsid w:val="00061285"/>
    <w:rsid w:val="0006186D"/>
    <w:rsid w:val="00061A8B"/>
    <w:rsid w:val="00061B20"/>
    <w:rsid w:val="000630EC"/>
    <w:rsid w:val="00065323"/>
    <w:rsid w:val="000678D0"/>
    <w:rsid w:val="00071F49"/>
    <w:rsid w:val="00074086"/>
    <w:rsid w:val="00082CB7"/>
    <w:rsid w:val="00086D4F"/>
    <w:rsid w:val="00087793"/>
    <w:rsid w:val="000904BC"/>
    <w:rsid w:val="000944A0"/>
    <w:rsid w:val="0009554F"/>
    <w:rsid w:val="000960FD"/>
    <w:rsid w:val="000A6718"/>
    <w:rsid w:val="000B035F"/>
    <w:rsid w:val="000B0DA3"/>
    <w:rsid w:val="000B14C6"/>
    <w:rsid w:val="000B30B6"/>
    <w:rsid w:val="000B4042"/>
    <w:rsid w:val="000B5A31"/>
    <w:rsid w:val="000B74D2"/>
    <w:rsid w:val="000C055A"/>
    <w:rsid w:val="000C0D30"/>
    <w:rsid w:val="000C125E"/>
    <w:rsid w:val="000C2158"/>
    <w:rsid w:val="000C449C"/>
    <w:rsid w:val="000C553B"/>
    <w:rsid w:val="000C5FFE"/>
    <w:rsid w:val="000D05B0"/>
    <w:rsid w:val="000D424B"/>
    <w:rsid w:val="000D4668"/>
    <w:rsid w:val="000D49E4"/>
    <w:rsid w:val="000D4DCB"/>
    <w:rsid w:val="000D6400"/>
    <w:rsid w:val="000E09EB"/>
    <w:rsid w:val="000E3E03"/>
    <w:rsid w:val="000F50D9"/>
    <w:rsid w:val="000F5659"/>
    <w:rsid w:val="00104FF0"/>
    <w:rsid w:val="00107638"/>
    <w:rsid w:val="00111400"/>
    <w:rsid w:val="00114461"/>
    <w:rsid w:val="00117DC1"/>
    <w:rsid w:val="00121176"/>
    <w:rsid w:val="0012375D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3793C"/>
    <w:rsid w:val="001403A4"/>
    <w:rsid w:val="00140DE2"/>
    <w:rsid w:val="00141354"/>
    <w:rsid w:val="001446B4"/>
    <w:rsid w:val="00145458"/>
    <w:rsid w:val="00146162"/>
    <w:rsid w:val="001462F5"/>
    <w:rsid w:val="00150C6B"/>
    <w:rsid w:val="001514C7"/>
    <w:rsid w:val="00155010"/>
    <w:rsid w:val="001571FB"/>
    <w:rsid w:val="00157692"/>
    <w:rsid w:val="00161805"/>
    <w:rsid w:val="001628CD"/>
    <w:rsid w:val="00163208"/>
    <w:rsid w:val="00164BB3"/>
    <w:rsid w:val="00165DAC"/>
    <w:rsid w:val="00166636"/>
    <w:rsid w:val="001673CB"/>
    <w:rsid w:val="00172684"/>
    <w:rsid w:val="001729B0"/>
    <w:rsid w:val="00172B4B"/>
    <w:rsid w:val="001748E3"/>
    <w:rsid w:val="00174C44"/>
    <w:rsid w:val="00175D93"/>
    <w:rsid w:val="0017616D"/>
    <w:rsid w:val="001777EC"/>
    <w:rsid w:val="0018277F"/>
    <w:rsid w:val="0018302F"/>
    <w:rsid w:val="001861C2"/>
    <w:rsid w:val="0018775A"/>
    <w:rsid w:val="00190516"/>
    <w:rsid w:val="00194BDA"/>
    <w:rsid w:val="00195A83"/>
    <w:rsid w:val="00196AC5"/>
    <w:rsid w:val="00197729"/>
    <w:rsid w:val="00197C62"/>
    <w:rsid w:val="001A4DD4"/>
    <w:rsid w:val="001A5C51"/>
    <w:rsid w:val="001A6507"/>
    <w:rsid w:val="001A66F1"/>
    <w:rsid w:val="001A7745"/>
    <w:rsid w:val="001A7C17"/>
    <w:rsid w:val="001B0ED3"/>
    <w:rsid w:val="001B2636"/>
    <w:rsid w:val="001B2B5C"/>
    <w:rsid w:val="001B2CDA"/>
    <w:rsid w:val="001B3889"/>
    <w:rsid w:val="001B42D5"/>
    <w:rsid w:val="001B5CD9"/>
    <w:rsid w:val="001B6451"/>
    <w:rsid w:val="001C0810"/>
    <w:rsid w:val="001C2AFB"/>
    <w:rsid w:val="001D0EF2"/>
    <w:rsid w:val="001D39FE"/>
    <w:rsid w:val="001D4D61"/>
    <w:rsid w:val="001D6A6E"/>
    <w:rsid w:val="001E1DE9"/>
    <w:rsid w:val="001E3A8E"/>
    <w:rsid w:val="001E4AFA"/>
    <w:rsid w:val="001E52A7"/>
    <w:rsid w:val="001F116A"/>
    <w:rsid w:val="001F125F"/>
    <w:rsid w:val="001F2917"/>
    <w:rsid w:val="001F2C52"/>
    <w:rsid w:val="001F4D5D"/>
    <w:rsid w:val="001F5696"/>
    <w:rsid w:val="001F6D7F"/>
    <w:rsid w:val="0020078C"/>
    <w:rsid w:val="002049AD"/>
    <w:rsid w:val="00204E60"/>
    <w:rsid w:val="002056EF"/>
    <w:rsid w:val="0020620D"/>
    <w:rsid w:val="002070E9"/>
    <w:rsid w:val="0021078E"/>
    <w:rsid w:val="00214008"/>
    <w:rsid w:val="002143D0"/>
    <w:rsid w:val="00214855"/>
    <w:rsid w:val="00216EA8"/>
    <w:rsid w:val="00217BE0"/>
    <w:rsid w:val="00217D35"/>
    <w:rsid w:val="002208B2"/>
    <w:rsid w:val="00223679"/>
    <w:rsid w:val="002253F2"/>
    <w:rsid w:val="00225950"/>
    <w:rsid w:val="00230E44"/>
    <w:rsid w:val="00232C16"/>
    <w:rsid w:val="002336C4"/>
    <w:rsid w:val="00235387"/>
    <w:rsid w:val="00235D0B"/>
    <w:rsid w:val="002368A5"/>
    <w:rsid w:val="002432CF"/>
    <w:rsid w:val="00244A2D"/>
    <w:rsid w:val="00247C0D"/>
    <w:rsid w:val="0025266B"/>
    <w:rsid w:val="00252A0C"/>
    <w:rsid w:val="002534C1"/>
    <w:rsid w:val="00253A81"/>
    <w:rsid w:val="0025473C"/>
    <w:rsid w:val="00264E17"/>
    <w:rsid w:val="00266835"/>
    <w:rsid w:val="00267ACC"/>
    <w:rsid w:val="00271201"/>
    <w:rsid w:val="00272483"/>
    <w:rsid w:val="00274E59"/>
    <w:rsid w:val="00275F0D"/>
    <w:rsid w:val="00280F71"/>
    <w:rsid w:val="00281BF7"/>
    <w:rsid w:val="00281CE9"/>
    <w:rsid w:val="002853B3"/>
    <w:rsid w:val="00285E0F"/>
    <w:rsid w:val="00286A75"/>
    <w:rsid w:val="00287A67"/>
    <w:rsid w:val="00291847"/>
    <w:rsid w:val="00295310"/>
    <w:rsid w:val="0029715D"/>
    <w:rsid w:val="002A01F4"/>
    <w:rsid w:val="002A14CB"/>
    <w:rsid w:val="002A1B1A"/>
    <w:rsid w:val="002A53CE"/>
    <w:rsid w:val="002B0940"/>
    <w:rsid w:val="002B0ABA"/>
    <w:rsid w:val="002B39CA"/>
    <w:rsid w:val="002B4488"/>
    <w:rsid w:val="002B449E"/>
    <w:rsid w:val="002B4747"/>
    <w:rsid w:val="002B4BB1"/>
    <w:rsid w:val="002B6BF6"/>
    <w:rsid w:val="002C2873"/>
    <w:rsid w:val="002C2D3B"/>
    <w:rsid w:val="002C4EB6"/>
    <w:rsid w:val="002C65BC"/>
    <w:rsid w:val="002D0452"/>
    <w:rsid w:val="002D2955"/>
    <w:rsid w:val="002D3F3D"/>
    <w:rsid w:val="002D5AB4"/>
    <w:rsid w:val="002D6168"/>
    <w:rsid w:val="002D722C"/>
    <w:rsid w:val="002E1848"/>
    <w:rsid w:val="002E2BA3"/>
    <w:rsid w:val="002E3C99"/>
    <w:rsid w:val="002E4A38"/>
    <w:rsid w:val="002E4B5F"/>
    <w:rsid w:val="002E4E62"/>
    <w:rsid w:val="002E5631"/>
    <w:rsid w:val="002E5938"/>
    <w:rsid w:val="002F104C"/>
    <w:rsid w:val="002F11B3"/>
    <w:rsid w:val="002F7BCF"/>
    <w:rsid w:val="002F7F76"/>
    <w:rsid w:val="003024FC"/>
    <w:rsid w:val="003036D6"/>
    <w:rsid w:val="00303AA6"/>
    <w:rsid w:val="00306003"/>
    <w:rsid w:val="00307759"/>
    <w:rsid w:val="00313B9F"/>
    <w:rsid w:val="003151AA"/>
    <w:rsid w:val="0032054A"/>
    <w:rsid w:val="0032191B"/>
    <w:rsid w:val="00322242"/>
    <w:rsid w:val="0032265F"/>
    <w:rsid w:val="00323497"/>
    <w:rsid w:val="00325795"/>
    <w:rsid w:val="00325B39"/>
    <w:rsid w:val="00331FD6"/>
    <w:rsid w:val="003327B1"/>
    <w:rsid w:val="00332F06"/>
    <w:rsid w:val="00333155"/>
    <w:rsid w:val="00335067"/>
    <w:rsid w:val="0033528E"/>
    <w:rsid w:val="00335695"/>
    <w:rsid w:val="00336946"/>
    <w:rsid w:val="00340DC5"/>
    <w:rsid w:val="00341CEB"/>
    <w:rsid w:val="00342B64"/>
    <w:rsid w:val="00344C13"/>
    <w:rsid w:val="00347980"/>
    <w:rsid w:val="0034799D"/>
    <w:rsid w:val="0035124E"/>
    <w:rsid w:val="003514BA"/>
    <w:rsid w:val="00353889"/>
    <w:rsid w:val="003542BA"/>
    <w:rsid w:val="00354BDB"/>
    <w:rsid w:val="00361AB0"/>
    <w:rsid w:val="0036271C"/>
    <w:rsid w:val="00364FA3"/>
    <w:rsid w:val="00366413"/>
    <w:rsid w:val="00366795"/>
    <w:rsid w:val="00366D9E"/>
    <w:rsid w:val="003717AA"/>
    <w:rsid w:val="00372327"/>
    <w:rsid w:val="00373661"/>
    <w:rsid w:val="00374783"/>
    <w:rsid w:val="003758A7"/>
    <w:rsid w:val="003769A1"/>
    <w:rsid w:val="0037779E"/>
    <w:rsid w:val="00380D37"/>
    <w:rsid w:val="003818A1"/>
    <w:rsid w:val="00381B60"/>
    <w:rsid w:val="0038447E"/>
    <w:rsid w:val="00390D06"/>
    <w:rsid w:val="00390F69"/>
    <w:rsid w:val="0039465E"/>
    <w:rsid w:val="00396E5F"/>
    <w:rsid w:val="003A0910"/>
    <w:rsid w:val="003A0E1B"/>
    <w:rsid w:val="003A462D"/>
    <w:rsid w:val="003A4CF0"/>
    <w:rsid w:val="003A54BE"/>
    <w:rsid w:val="003A7810"/>
    <w:rsid w:val="003B176B"/>
    <w:rsid w:val="003B3932"/>
    <w:rsid w:val="003C2E66"/>
    <w:rsid w:val="003C3461"/>
    <w:rsid w:val="003C7303"/>
    <w:rsid w:val="003C7803"/>
    <w:rsid w:val="003D0B23"/>
    <w:rsid w:val="003D3222"/>
    <w:rsid w:val="003D563D"/>
    <w:rsid w:val="003D588B"/>
    <w:rsid w:val="003D646B"/>
    <w:rsid w:val="003D7A8B"/>
    <w:rsid w:val="003E01C9"/>
    <w:rsid w:val="003E0671"/>
    <w:rsid w:val="003E2EEF"/>
    <w:rsid w:val="003E5394"/>
    <w:rsid w:val="003E55B0"/>
    <w:rsid w:val="003E65E6"/>
    <w:rsid w:val="003E68F9"/>
    <w:rsid w:val="003F0900"/>
    <w:rsid w:val="003F09EC"/>
    <w:rsid w:val="003F0E81"/>
    <w:rsid w:val="003F24E0"/>
    <w:rsid w:val="003F33F8"/>
    <w:rsid w:val="003F58DF"/>
    <w:rsid w:val="003F746B"/>
    <w:rsid w:val="00402EB3"/>
    <w:rsid w:val="004037C0"/>
    <w:rsid w:val="004062EA"/>
    <w:rsid w:val="00407061"/>
    <w:rsid w:val="00411FA0"/>
    <w:rsid w:val="004126F2"/>
    <w:rsid w:val="004150F4"/>
    <w:rsid w:val="004160DE"/>
    <w:rsid w:val="00417C19"/>
    <w:rsid w:val="00420DFA"/>
    <w:rsid w:val="004212A5"/>
    <w:rsid w:val="0042245B"/>
    <w:rsid w:val="00422EC6"/>
    <w:rsid w:val="0042431D"/>
    <w:rsid w:val="00424595"/>
    <w:rsid w:val="00425824"/>
    <w:rsid w:val="00425AD0"/>
    <w:rsid w:val="004277E0"/>
    <w:rsid w:val="00434280"/>
    <w:rsid w:val="00434679"/>
    <w:rsid w:val="00436715"/>
    <w:rsid w:val="0043691D"/>
    <w:rsid w:val="0044062F"/>
    <w:rsid w:val="00440B99"/>
    <w:rsid w:val="00442137"/>
    <w:rsid w:val="00443712"/>
    <w:rsid w:val="00446A95"/>
    <w:rsid w:val="00446E75"/>
    <w:rsid w:val="00447AEE"/>
    <w:rsid w:val="004503ED"/>
    <w:rsid w:val="0045244D"/>
    <w:rsid w:val="004548A2"/>
    <w:rsid w:val="00456109"/>
    <w:rsid w:val="00457110"/>
    <w:rsid w:val="00457BE0"/>
    <w:rsid w:val="004637DE"/>
    <w:rsid w:val="0046384B"/>
    <w:rsid w:val="00473767"/>
    <w:rsid w:val="004739E5"/>
    <w:rsid w:val="0047421C"/>
    <w:rsid w:val="004759F1"/>
    <w:rsid w:val="00475D3D"/>
    <w:rsid w:val="00477287"/>
    <w:rsid w:val="0047756D"/>
    <w:rsid w:val="00480384"/>
    <w:rsid w:val="00480608"/>
    <w:rsid w:val="00482329"/>
    <w:rsid w:val="004823FF"/>
    <w:rsid w:val="00483E56"/>
    <w:rsid w:val="00483F08"/>
    <w:rsid w:val="00484617"/>
    <w:rsid w:val="004854DB"/>
    <w:rsid w:val="00490EDD"/>
    <w:rsid w:val="0049281C"/>
    <w:rsid w:val="004947C7"/>
    <w:rsid w:val="00495766"/>
    <w:rsid w:val="004957B1"/>
    <w:rsid w:val="004A0E5B"/>
    <w:rsid w:val="004A49D6"/>
    <w:rsid w:val="004A7EAA"/>
    <w:rsid w:val="004B1504"/>
    <w:rsid w:val="004B1EB7"/>
    <w:rsid w:val="004B26F7"/>
    <w:rsid w:val="004B4F42"/>
    <w:rsid w:val="004B7CDC"/>
    <w:rsid w:val="004C7FD7"/>
    <w:rsid w:val="004D284B"/>
    <w:rsid w:val="004D4190"/>
    <w:rsid w:val="004E5BC7"/>
    <w:rsid w:val="004E6E65"/>
    <w:rsid w:val="004F354F"/>
    <w:rsid w:val="004F447E"/>
    <w:rsid w:val="004F6F8B"/>
    <w:rsid w:val="005003FA"/>
    <w:rsid w:val="0050149B"/>
    <w:rsid w:val="00503687"/>
    <w:rsid w:val="00503B01"/>
    <w:rsid w:val="005045BA"/>
    <w:rsid w:val="00504D4F"/>
    <w:rsid w:val="00505C61"/>
    <w:rsid w:val="00506C81"/>
    <w:rsid w:val="00507E6E"/>
    <w:rsid w:val="00510560"/>
    <w:rsid w:val="00510D31"/>
    <w:rsid w:val="00511668"/>
    <w:rsid w:val="005153E7"/>
    <w:rsid w:val="00517501"/>
    <w:rsid w:val="005226D1"/>
    <w:rsid w:val="0052779F"/>
    <w:rsid w:val="00527C8C"/>
    <w:rsid w:val="00536401"/>
    <w:rsid w:val="00537305"/>
    <w:rsid w:val="0053746F"/>
    <w:rsid w:val="00541F38"/>
    <w:rsid w:val="005504B1"/>
    <w:rsid w:val="00552639"/>
    <w:rsid w:val="00553BC9"/>
    <w:rsid w:val="00555317"/>
    <w:rsid w:val="0056062C"/>
    <w:rsid w:val="00560871"/>
    <w:rsid w:val="0056179F"/>
    <w:rsid w:val="005628CB"/>
    <w:rsid w:val="00564DB3"/>
    <w:rsid w:val="00565B68"/>
    <w:rsid w:val="00566110"/>
    <w:rsid w:val="005676CA"/>
    <w:rsid w:val="005717CF"/>
    <w:rsid w:val="00571A25"/>
    <w:rsid w:val="005721C5"/>
    <w:rsid w:val="00577445"/>
    <w:rsid w:val="00577A05"/>
    <w:rsid w:val="00580606"/>
    <w:rsid w:val="0058107E"/>
    <w:rsid w:val="00581F1C"/>
    <w:rsid w:val="00583AB4"/>
    <w:rsid w:val="00584206"/>
    <w:rsid w:val="00591CAD"/>
    <w:rsid w:val="00592A3E"/>
    <w:rsid w:val="0059796C"/>
    <w:rsid w:val="00597C8D"/>
    <w:rsid w:val="005A13B1"/>
    <w:rsid w:val="005A3355"/>
    <w:rsid w:val="005A3522"/>
    <w:rsid w:val="005A4035"/>
    <w:rsid w:val="005A4799"/>
    <w:rsid w:val="005A6B8D"/>
    <w:rsid w:val="005B0107"/>
    <w:rsid w:val="005B5074"/>
    <w:rsid w:val="005B7A46"/>
    <w:rsid w:val="005C053A"/>
    <w:rsid w:val="005C1DFB"/>
    <w:rsid w:val="005C24FE"/>
    <w:rsid w:val="005C3148"/>
    <w:rsid w:val="005C558A"/>
    <w:rsid w:val="005C7F82"/>
    <w:rsid w:val="005D4615"/>
    <w:rsid w:val="005D536E"/>
    <w:rsid w:val="005D6861"/>
    <w:rsid w:val="005D6DE6"/>
    <w:rsid w:val="005E42D7"/>
    <w:rsid w:val="005E493B"/>
    <w:rsid w:val="005E6073"/>
    <w:rsid w:val="005F0E37"/>
    <w:rsid w:val="005F5257"/>
    <w:rsid w:val="005F6FCF"/>
    <w:rsid w:val="005F7361"/>
    <w:rsid w:val="005F7DE5"/>
    <w:rsid w:val="006012B9"/>
    <w:rsid w:val="00603B38"/>
    <w:rsid w:val="00607267"/>
    <w:rsid w:val="006158BF"/>
    <w:rsid w:val="00615C99"/>
    <w:rsid w:val="00616B7E"/>
    <w:rsid w:val="00617A8B"/>
    <w:rsid w:val="00621960"/>
    <w:rsid w:val="0062346B"/>
    <w:rsid w:val="00623834"/>
    <w:rsid w:val="006249A6"/>
    <w:rsid w:val="00626CCB"/>
    <w:rsid w:val="00635533"/>
    <w:rsid w:val="00637A6C"/>
    <w:rsid w:val="00641929"/>
    <w:rsid w:val="00643338"/>
    <w:rsid w:val="006433FF"/>
    <w:rsid w:val="006435C6"/>
    <w:rsid w:val="00643C10"/>
    <w:rsid w:val="006442A0"/>
    <w:rsid w:val="00651E53"/>
    <w:rsid w:val="006525AA"/>
    <w:rsid w:val="00653A13"/>
    <w:rsid w:val="00653F09"/>
    <w:rsid w:val="0065600C"/>
    <w:rsid w:val="00656D81"/>
    <w:rsid w:val="00662946"/>
    <w:rsid w:val="00664B02"/>
    <w:rsid w:val="00665643"/>
    <w:rsid w:val="006724F6"/>
    <w:rsid w:val="006730C6"/>
    <w:rsid w:val="0067480C"/>
    <w:rsid w:val="00676E91"/>
    <w:rsid w:val="00676F46"/>
    <w:rsid w:val="006800DB"/>
    <w:rsid w:val="00680EAB"/>
    <w:rsid w:val="006824C1"/>
    <w:rsid w:val="00682822"/>
    <w:rsid w:val="006835CB"/>
    <w:rsid w:val="00683627"/>
    <w:rsid w:val="006845BF"/>
    <w:rsid w:val="00693441"/>
    <w:rsid w:val="006A0E63"/>
    <w:rsid w:val="006A13C7"/>
    <w:rsid w:val="006A24C2"/>
    <w:rsid w:val="006A43FA"/>
    <w:rsid w:val="006A6B15"/>
    <w:rsid w:val="006B1D63"/>
    <w:rsid w:val="006B465C"/>
    <w:rsid w:val="006B511B"/>
    <w:rsid w:val="006B5A85"/>
    <w:rsid w:val="006C1F7A"/>
    <w:rsid w:val="006C291C"/>
    <w:rsid w:val="006C33F6"/>
    <w:rsid w:val="006C372B"/>
    <w:rsid w:val="006C3BB2"/>
    <w:rsid w:val="006C3BDA"/>
    <w:rsid w:val="006C609F"/>
    <w:rsid w:val="006C71AD"/>
    <w:rsid w:val="006C7671"/>
    <w:rsid w:val="006D284D"/>
    <w:rsid w:val="006D4351"/>
    <w:rsid w:val="006D5742"/>
    <w:rsid w:val="006D5835"/>
    <w:rsid w:val="006D66D0"/>
    <w:rsid w:val="006D7F2E"/>
    <w:rsid w:val="006E10A3"/>
    <w:rsid w:val="006E3A31"/>
    <w:rsid w:val="006E5734"/>
    <w:rsid w:val="006E5A3B"/>
    <w:rsid w:val="006E71F7"/>
    <w:rsid w:val="006F2ACC"/>
    <w:rsid w:val="006F52FB"/>
    <w:rsid w:val="006F70C0"/>
    <w:rsid w:val="0070062B"/>
    <w:rsid w:val="00704D74"/>
    <w:rsid w:val="00707113"/>
    <w:rsid w:val="00710DCE"/>
    <w:rsid w:val="00711263"/>
    <w:rsid w:val="0071173E"/>
    <w:rsid w:val="0071252F"/>
    <w:rsid w:val="00716431"/>
    <w:rsid w:val="00716E13"/>
    <w:rsid w:val="00717657"/>
    <w:rsid w:val="007232E5"/>
    <w:rsid w:val="00724BE0"/>
    <w:rsid w:val="007278BB"/>
    <w:rsid w:val="00733D49"/>
    <w:rsid w:val="00734AEE"/>
    <w:rsid w:val="00740B25"/>
    <w:rsid w:val="0074111B"/>
    <w:rsid w:val="0074239B"/>
    <w:rsid w:val="00742510"/>
    <w:rsid w:val="00744549"/>
    <w:rsid w:val="0074463C"/>
    <w:rsid w:val="00745162"/>
    <w:rsid w:val="0074608E"/>
    <w:rsid w:val="00753855"/>
    <w:rsid w:val="00755A86"/>
    <w:rsid w:val="00761C41"/>
    <w:rsid w:val="00762865"/>
    <w:rsid w:val="00763516"/>
    <w:rsid w:val="0076642D"/>
    <w:rsid w:val="0076793E"/>
    <w:rsid w:val="0077002F"/>
    <w:rsid w:val="007706B8"/>
    <w:rsid w:val="007717E2"/>
    <w:rsid w:val="00777E3C"/>
    <w:rsid w:val="00781B35"/>
    <w:rsid w:val="00782782"/>
    <w:rsid w:val="00784141"/>
    <w:rsid w:val="007902EF"/>
    <w:rsid w:val="00790FF1"/>
    <w:rsid w:val="00791AC2"/>
    <w:rsid w:val="00793477"/>
    <w:rsid w:val="00793532"/>
    <w:rsid w:val="0079569C"/>
    <w:rsid w:val="00796663"/>
    <w:rsid w:val="00797128"/>
    <w:rsid w:val="007A3EBD"/>
    <w:rsid w:val="007A74EA"/>
    <w:rsid w:val="007A77F8"/>
    <w:rsid w:val="007B2E15"/>
    <w:rsid w:val="007B58C5"/>
    <w:rsid w:val="007C0E02"/>
    <w:rsid w:val="007C162B"/>
    <w:rsid w:val="007C2A8D"/>
    <w:rsid w:val="007D05FD"/>
    <w:rsid w:val="007D2EC8"/>
    <w:rsid w:val="007D3356"/>
    <w:rsid w:val="007D36D8"/>
    <w:rsid w:val="007D6358"/>
    <w:rsid w:val="007D6744"/>
    <w:rsid w:val="007E03DB"/>
    <w:rsid w:val="007E3697"/>
    <w:rsid w:val="007E5AD6"/>
    <w:rsid w:val="007E6E6C"/>
    <w:rsid w:val="007E7AA3"/>
    <w:rsid w:val="007F007A"/>
    <w:rsid w:val="007F4217"/>
    <w:rsid w:val="007F7BE0"/>
    <w:rsid w:val="007F7DFB"/>
    <w:rsid w:val="00800CD9"/>
    <w:rsid w:val="00800DA4"/>
    <w:rsid w:val="00801C9A"/>
    <w:rsid w:val="00803922"/>
    <w:rsid w:val="00805EC0"/>
    <w:rsid w:val="00806342"/>
    <w:rsid w:val="00811BAA"/>
    <w:rsid w:val="00813965"/>
    <w:rsid w:val="00814E42"/>
    <w:rsid w:val="00815539"/>
    <w:rsid w:val="008221EA"/>
    <w:rsid w:val="008245CC"/>
    <w:rsid w:val="00824B36"/>
    <w:rsid w:val="008265B6"/>
    <w:rsid w:val="00827312"/>
    <w:rsid w:val="0083258B"/>
    <w:rsid w:val="00832F46"/>
    <w:rsid w:val="00833B2E"/>
    <w:rsid w:val="00834D6E"/>
    <w:rsid w:val="00835832"/>
    <w:rsid w:val="008368D5"/>
    <w:rsid w:val="00840480"/>
    <w:rsid w:val="00841D41"/>
    <w:rsid w:val="00841F54"/>
    <w:rsid w:val="00842161"/>
    <w:rsid w:val="008519A4"/>
    <w:rsid w:val="008548B3"/>
    <w:rsid w:val="00854A1A"/>
    <w:rsid w:val="00854F97"/>
    <w:rsid w:val="00855E8E"/>
    <w:rsid w:val="008601D5"/>
    <w:rsid w:val="00861743"/>
    <w:rsid w:val="008629AE"/>
    <w:rsid w:val="00863ACA"/>
    <w:rsid w:val="00864369"/>
    <w:rsid w:val="008679AB"/>
    <w:rsid w:val="00867ADB"/>
    <w:rsid w:val="00872297"/>
    <w:rsid w:val="008740EA"/>
    <w:rsid w:val="00880ABF"/>
    <w:rsid w:val="008844B2"/>
    <w:rsid w:val="00885A81"/>
    <w:rsid w:val="008863B0"/>
    <w:rsid w:val="00886EC6"/>
    <w:rsid w:val="00892E45"/>
    <w:rsid w:val="00893003"/>
    <w:rsid w:val="008A0AAB"/>
    <w:rsid w:val="008A27CB"/>
    <w:rsid w:val="008A3B0A"/>
    <w:rsid w:val="008A7AD8"/>
    <w:rsid w:val="008B139B"/>
    <w:rsid w:val="008B1DCD"/>
    <w:rsid w:val="008B39CE"/>
    <w:rsid w:val="008B4F43"/>
    <w:rsid w:val="008B5D35"/>
    <w:rsid w:val="008B7694"/>
    <w:rsid w:val="008C0A62"/>
    <w:rsid w:val="008C7F77"/>
    <w:rsid w:val="008D1102"/>
    <w:rsid w:val="008D2752"/>
    <w:rsid w:val="008D3665"/>
    <w:rsid w:val="008E093C"/>
    <w:rsid w:val="008E0B07"/>
    <w:rsid w:val="008E4A70"/>
    <w:rsid w:val="008E4FBD"/>
    <w:rsid w:val="008E7C9B"/>
    <w:rsid w:val="008F06EB"/>
    <w:rsid w:val="008F0B71"/>
    <w:rsid w:val="008F0E38"/>
    <w:rsid w:val="008F1969"/>
    <w:rsid w:val="008F392F"/>
    <w:rsid w:val="008F6A7B"/>
    <w:rsid w:val="009001F8"/>
    <w:rsid w:val="00905F29"/>
    <w:rsid w:val="0090784C"/>
    <w:rsid w:val="00911A24"/>
    <w:rsid w:val="00911EF1"/>
    <w:rsid w:val="00914921"/>
    <w:rsid w:val="0091617D"/>
    <w:rsid w:val="00916BD5"/>
    <w:rsid w:val="00920786"/>
    <w:rsid w:val="00921FCB"/>
    <w:rsid w:val="00922078"/>
    <w:rsid w:val="00922D75"/>
    <w:rsid w:val="00922E79"/>
    <w:rsid w:val="009236E8"/>
    <w:rsid w:val="0092481C"/>
    <w:rsid w:val="00925014"/>
    <w:rsid w:val="009261D0"/>
    <w:rsid w:val="00930AB5"/>
    <w:rsid w:val="00930C8F"/>
    <w:rsid w:val="00930F46"/>
    <w:rsid w:val="00931292"/>
    <w:rsid w:val="00931B9D"/>
    <w:rsid w:val="00934A3A"/>
    <w:rsid w:val="009353AE"/>
    <w:rsid w:val="00935B10"/>
    <w:rsid w:val="00935BF3"/>
    <w:rsid w:val="009364CD"/>
    <w:rsid w:val="0094065D"/>
    <w:rsid w:val="00940EF8"/>
    <w:rsid w:val="00942423"/>
    <w:rsid w:val="0094347E"/>
    <w:rsid w:val="0094377C"/>
    <w:rsid w:val="0094415E"/>
    <w:rsid w:val="0094748D"/>
    <w:rsid w:val="0095268A"/>
    <w:rsid w:val="00954B1D"/>
    <w:rsid w:val="009607A5"/>
    <w:rsid w:val="009672CF"/>
    <w:rsid w:val="0097009D"/>
    <w:rsid w:val="00976D36"/>
    <w:rsid w:val="009805CC"/>
    <w:rsid w:val="00987C0E"/>
    <w:rsid w:val="009A78AD"/>
    <w:rsid w:val="009A7ECA"/>
    <w:rsid w:val="009B24B0"/>
    <w:rsid w:val="009B36FE"/>
    <w:rsid w:val="009B5F0B"/>
    <w:rsid w:val="009B6E81"/>
    <w:rsid w:val="009C1805"/>
    <w:rsid w:val="009C3FFF"/>
    <w:rsid w:val="009C4C29"/>
    <w:rsid w:val="009C5A97"/>
    <w:rsid w:val="009D0B75"/>
    <w:rsid w:val="009D39B9"/>
    <w:rsid w:val="009D3B70"/>
    <w:rsid w:val="009D3B99"/>
    <w:rsid w:val="009D43DC"/>
    <w:rsid w:val="009D77FA"/>
    <w:rsid w:val="009D7AD6"/>
    <w:rsid w:val="009E0CA5"/>
    <w:rsid w:val="009E12F5"/>
    <w:rsid w:val="009E2B8B"/>
    <w:rsid w:val="009E49CF"/>
    <w:rsid w:val="009E6F2B"/>
    <w:rsid w:val="009F33A2"/>
    <w:rsid w:val="009F41A6"/>
    <w:rsid w:val="00A01288"/>
    <w:rsid w:val="00A0145B"/>
    <w:rsid w:val="00A03291"/>
    <w:rsid w:val="00A06027"/>
    <w:rsid w:val="00A1660C"/>
    <w:rsid w:val="00A21D81"/>
    <w:rsid w:val="00A2260F"/>
    <w:rsid w:val="00A22BC8"/>
    <w:rsid w:val="00A235ED"/>
    <w:rsid w:val="00A26631"/>
    <w:rsid w:val="00A31518"/>
    <w:rsid w:val="00A34624"/>
    <w:rsid w:val="00A346C3"/>
    <w:rsid w:val="00A34807"/>
    <w:rsid w:val="00A34C89"/>
    <w:rsid w:val="00A34DBD"/>
    <w:rsid w:val="00A35D38"/>
    <w:rsid w:val="00A43218"/>
    <w:rsid w:val="00A458E8"/>
    <w:rsid w:val="00A50945"/>
    <w:rsid w:val="00A51C51"/>
    <w:rsid w:val="00A54096"/>
    <w:rsid w:val="00A542D5"/>
    <w:rsid w:val="00A5642E"/>
    <w:rsid w:val="00A576F8"/>
    <w:rsid w:val="00A607B7"/>
    <w:rsid w:val="00A61DF0"/>
    <w:rsid w:val="00A66277"/>
    <w:rsid w:val="00A67D74"/>
    <w:rsid w:val="00A750DE"/>
    <w:rsid w:val="00A765CB"/>
    <w:rsid w:val="00A77DCD"/>
    <w:rsid w:val="00A801E8"/>
    <w:rsid w:val="00A81418"/>
    <w:rsid w:val="00A818CA"/>
    <w:rsid w:val="00A81A65"/>
    <w:rsid w:val="00A84202"/>
    <w:rsid w:val="00A858BE"/>
    <w:rsid w:val="00A85D6A"/>
    <w:rsid w:val="00A901BD"/>
    <w:rsid w:val="00A979F7"/>
    <w:rsid w:val="00AA00D2"/>
    <w:rsid w:val="00AA39BD"/>
    <w:rsid w:val="00AA430C"/>
    <w:rsid w:val="00AA43DC"/>
    <w:rsid w:val="00AB0021"/>
    <w:rsid w:val="00AB0CA8"/>
    <w:rsid w:val="00AB1DED"/>
    <w:rsid w:val="00AB51EC"/>
    <w:rsid w:val="00AC07EB"/>
    <w:rsid w:val="00AC0FE4"/>
    <w:rsid w:val="00AD010A"/>
    <w:rsid w:val="00AD0D22"/>
    <w:rsid w:val="00AD1D96"/>
    <w:rsid w:val="00AD1E92"/>
    <w:rsid w:val="00AD2184"/>
    <w:rsid w:val="00AD4A57"/>
    <w:rsid w:val="00AD7D3D"/>
    <w:rsid w:val="00AE1FA7"/>
    <w:rsid w:val="00AE216B"/>
    <w:rsid w:val="00AE3C33"/>
    <w:rsid w:val="00AE5DE1"/>
    <w:rsid w:val="00AF1608"/>
    <w:rsid w:val="00AF17BF"/>
    <w:rsid w:val="00AF2292"/>
    <w:rsid w:val="00AF29C7"/>
    <w:rsid w:val="00AF708F"/>
    <w:rsid w:val="00AF729C"/>
    <w:rsid w:val="00B01C2D"/>
    <w:rsid w:val="00B05CB4"/>
    <w:rsid w:val="00B07257"/>
    <w:rsid w:val="00B11A53"/>
    <w:rsid w:val="00B122DE"/>
    <w:rsid w:val="00B14F88"/>
    <w:rsid w:val="00B152CC"/>
    <w:rsid w:val="00B15482"/>
    <w:rsid w:val="00B172B6"/>
    <w:rsid w:val="00B20753"/>
    <w:rsid w:val="00B20ED6"/>
    <w:rsid w:val="00B214D6"/>
    <w:rsid w:val="00B215B8"/>
    <w:rsid w:val="00B22488"/>
    <w:rsid w:val="00B22C98"/>
    <w:rsid w:val="00B230B3"/>
    <w:rsid w:val="00B27C62"/>
    <w:rsid w:val="00B3034A"/>
    <w:rsid w:val="00B34FEC"/>
    <w:rsid w:val="00B37A72"/>
    <w:rsid w:val="00B40225"/>
    <w:rsid w:val="00B41F91"/>
    <w:rsid w:val="00B44B51"/>
    <w:rsid w:val="00B4560E"/>
    <w:rsid w:val="00B50B12"/>
    <w:rsid w:val="00B52663"/>
    <w:rsid w:val="00B52994"/>
    <w:rsid w:val="00B52ACC"/>
    <w:rsid w:val="00B546F0"/>
    <w:rsid w:val="00B547CD"/>
    <w:rsid w:val="00B55660"/>
    <w:rsid w:val="00B60430"/>
    <w:rsid w:val="00B61F27"/>
    <w:rsid w:val="00B61F65"/>
    <w:rsid w:val="00B679E1"/>
    <w:rsid w:val="00B70625"/>
    <w:rsid w:val="00B73B37"/>
    <w:rsid w:val="00B74A4F"/>
    <w:rsid w:val="00B74F22"/>
    <w:rsid w:val="00B759F6"/>
    <w:rsid w:val="00B77765"/>
    <w:rsid w:val="00B80928"/>
    <w:rsid w:val="00B81035"/>
    <w:rsid w:val="00B817F1"/>
    <w:rsid w:val="00B81F34"/>
    <w:rsid w:val="00B8788E"/>
    <w:rsid w:val="00B90091"/>
    <w:rsid w:val="00B90741"/>
    <w:rsid w:val="00B92701"/>
    <w:rsid w:val="00B9612A"/>
    <w:rsid w:val="00B97091"/>
    <w:rsid w:val="00BA01D8"/>
    <w:rsid w:val="00BA23E7"/>
    <w:rsid w:val="00BA357D"/>
    <w:rsid w:val="00BA6943"/>
    <w:rsid w:val="00BA6E0B"/>
    <w:rsid w:val="00BA748A"/>
    <w:rsid w:val="00BA7855"/>
    <w:rsid w:val="00BB1658"/>
    <w:rsid w:val="00BB4799"/>
    <w:rsid w:val="00BC08C6"/>
    <w:rsid w:val="00BC179D"/>
    <w:rsid w:val="00BC1AB6"/>
    <w:rsid w:val="00BC43C8"/>
    <w:rsid w:val="00BC7C21"/>
    <w:rsid w:val="00BD7F78"/>
    <w:rsid w:val="00BE033B"/>
    <w:rsid w:val="00BE39C0"/>
    <w:rsid w:val="00BE3A35"/>
    <w:rsid w:val="00BE5D41"/>
    <w:rsid w:val="00BF3CD7"/>
    <w:rsid w:val="00BF3CDE"/>
    <w:rsid w:val="00BF4B5E"/>
    <w:rsid w:val="00C030C2"/>
    <w:rsid w:val="00C0314F"/>
    <w:rsid w:val="00C05E18"/>
    <w:rsid w:val="00C06946"/>
    <w:rsid w:val="00C10E92"/>
    <w:rsid w:val="00C12EF4"/>
    <w:rsid w:val="00C1310C"/>
    <w:rsid w:val="00C1494A"/>
    <w:rsid w:val="00C171A5"/>
    <w:rsid w:val="00C20258"/>
    <w:rsid w:val="00C20C7A"/>
    <w:rsid w:val="00C23A16"/>
    <w:rsid w:val="00C25D7C"/>
    <w:rsid w:val="00C27314"/>
    <w:rsid w:val="00C308A4"/>
    <w:rsid w:val="00C32C4B"/>
    <w:rsid w:val="00C34425"/>
    <w:rsid w:val="00C401F5"/>
    <w:rsid w:val="00C4100F"/>
    <w:rsid w:val="00C4224D"/>
    <w:rsid w:val="00C4530C"/>
    <w:rsid w:val="00C453C3"/>
    <w:rsid w:val="00C46D6B"/>
    <w:rsid w:val="00C50F90"/>
    <w:rsid w:val="00C514EC"/>
    <w:rsid w:val="00C527BC"/>
    <w:rsid w:val="00C5436E"/>
    <w:rsid w:val="00C55A86"/>
    <w:rsid w:val="00C60414"/>
    <w:rsid w:val="00C65AB9"/>
    <w:rsid w:val="00C66D9D"/>
    <w:rsid w:val="00C6710C"/>
    <w:rsid w:val="00C7096F"/>
    <w:rsid w:val="00C71133"/>
    <w:rsid w:val="00C71EC3"/>
    <w:rsid w:val="00C74122"/>
    <w:rsid w:val="00C7705E"/>
    <w:rsid w:val="00C77674"/>
    <w:rsid w:val="00C80537"/>
    <w:rsid w:val="00C80D15"/>
    <w:rsid w:val="00C822AC"/>
    <w:rsid w:val="00C83E4F"/>
    <w:rsid w:val="00C84D1A"/>
    <w:rsid w:val="00C84EE1"/>
    <w:rsid w:val="00C9076B"/>
    <w:rsid w:val="00C92242"/>
    <w:rsid w:val="00C97E6D"/>
    <w:rsid w:val="00CA0D87"/>
    <w:rsid w:val="00CA0FCA"/>
    <w:rsid w:val="00CA1F24"/>
    <w:rsid w:val="00CA7C07"/>
    <w:rsid w:val="00CB2F1F"/>
    <w:rsid w:val="00CB44ED"/>
    <w:rsid w:val="00CB5E31"/>
    <w:rsid w:val="00CB7287"/>
    <w:rsid w:val="00CC1595"/>
    <w:rsid w:val="00CC2CAF"/>
    <w:rsid w:val="00CD43EF"/>
    <w:rsid w:val="00CD4439"/>
    <w:rsid w:val="00CE216B"/>
    <w:rsid w:val="00CE2824"/>
    <w:rsid w:val="00CE32ED"/>
    <w:rsid w:val="00CE573A"/>
    <w:rsid w:val="00CE575C"/>
    <w:rsid w:val="00CE7126"/>
    <w:rsid w:val="00CE7ECF"/>
    <w:rsid w:val="00CF1E20"/>
    <w:rsid w:val="00CF229C"/>
    <w:rsid w:val="00CF37EE"/>
    <w:rsid w:val="00CF3BC2"/>
    <w:rsid w:val="00CF41EA"/>
    <w:rsid w:val="00CF49BA"/>
    <w:rsid w:val="00CF62D4"/>
    <w:rsid w:val="00CF7883"/>
    <w:rsid w:val="00D03B8C"/>
    <w:rsid w:val="00D048BB"/>
    <w:rsid w:val="00D04AF4"/>
    <w:rsid w:val="00D06989"/>
    <w:rsid w:val="00D110AB"/>
    <w:rsid w:val="00D206A7"/>
    <w:rsid w:val="00D22FE9"/>
    <w:rsid w:val="00D25CE2"/>
    <w:rsid w:val="00D26723"/>
    <w:rsid w:val="00D268EA"/>
    <w:rsid w:val="00D34ECA"/>
    <w:rsid w:val="00D40D9B"/>
    <w:rsid w:val="00D521DE"/>
    <w:rsid w:val="00D53BC6"/>
    <w:rsid w:val="00D53C1F"/>
    <w:rsid w:val="00D576FD"/>
    <w:rsid w:val="00D6213B"/>
    <w:rsid w:val="00D64B31"/>
    <w:rsid w:val="00D66CD9"/>
    <w:rsid w:val="00D71FA8"/>
    <w:rsid w:val="00D72F58"/>
    <w:rsid w:val="00D72FAD"/>
    <w:rsid w:val="00D736A2"/>
    <w:rsid w:val="00D74A4A"/>
    <w:rsid w:val="00D76B69"/>
    <w:rsid w:val="00D77A88"/>
    <w:rsid w:val="00D81EEE"/>
    <w:rsid w:val="00D82868"/>
    <w:rsid w:val="00D85549"/>
    <w:rsid w:val="00D8690A"/>
    <w:rsid w:val="00D909C4"/>
    <w:rsid w:val="00D91A16"/>
    <w:rsid w:val="00DA0361"/>
    <w:rsid w:val="00DA0F55"/>
    <w:rsid w:val="00DA1437"/>
    <w:rsid w:val="00DA2225"/>
    <w:rsid w:val="00DA3618"/>
    <w:rsid w:val="00DA6640"/>
    <w:rsid w:val="00DA7993"/>
    <w:rsid w:val="00DB07B5"/>
    <w:rsid w:val="00DB6635"/>
    <w:rsid w:val="00DC104C"/>
    <w:rsid w:val="00DC37BA"/>
    <w:rsid w:val="00DC3D5A"/>
    <w:rsid w:val="00DD43E2"/>
    <w:rsid w:val="00DD610E"/>
    <w:rsid w:val="00DD6B8B"/>
    <w:rsid w:val="00DE12F8"/>
    <w:rsid w:val="00DE18E5"/>
    <w:rsid w:val="00DE1DBF"/>
    <w:rsid w:val="00DE3B21"/>
    <w:rsid w:val="00DE4D74"/>
    <w:rsid w:val="00DE617E"/>
    <w:rsid w:val="00DF0F4D"/>
    <w:rsid w:val="00DF1443"/>
    <w:rsid w:val="00DF338B"/>
    <w:rsid w:val="00DF35D9"/>
    <w:rsid w:val="00DF3A22"/>
    <w:rsid w:val="00DF3CAD"/>
    <w:rsid w:val="00DF4F2E"/>
    <w:rsid w:val="00DF5E73"/>
    <w:rsid w:val="00DF5EA5"/>
    <w:rsid w:val="00DF6283"/>
    <w:rsid w:val="00DF678F"/>
    <w:rsid w:val="00E01032"/>
    <w:rsid w:val="00E03549"/>
    <w:rsid w:val="00E04EDE"/>
    <w:rsid w:val="00E1299E"/>
    <w:rsid w:val="00E14EA7"/>
    <w:rsid w:val="00E15A0A"/>
    <w:rsid w:val="00E16C45"/>
    <w:rsid w:val="00E17924"/>
    <w:rsid w:val="00E21366"/>
    <w:rsid w:val="00E223AF"/>
    <w:rsid w:val="00E22B89"/>
    <w:rsid w:val="00E240BB"/>
    <w:rsid w:val="00E27806"/>
    <w:rsid w:val="00E27C22"/>
    <w:rsid w:val="00E305CC"/>
    <w:rsid w:val="00E30702"/>
    <w:rsid w:val="00E317B7"/>
    <w:rsid w:val="00E322A7"/>
    <w:rsid w:val="00E32E29"/>
    <w:rsid w:val="00E3356E"/>
    <w:rsid w:val="00E363B7"/>
    <w:rsid w:val="00E36E74"/>
    <w:rsid w:val="00E404C5"/>
    <w:rsid w:val="00E41FE3"/>
    <w:rsid w:val="00E4560D"/>
    <w:rsid w:val="00E46F4D"/>
    <w:rsid w:val="00E47F41"/>
    <w:rsid w:val="00E52306"/>
    <w:rsid w:val="00E52840"/>
    <w:rsid w:val="00E528DC"/>
    <w:rsid w:val="00E548B4"/>
    <w:rsid w:val="00E54D7F"/>
    <w:rsid w:val="00E55AF3"/>
    <w:rsid w:val="00E574D5"/>
    <w:rsid w:val="00E61287"/>
    <w:rsid w:val="00E61E9A"/>
    <w:rsid w:val="00E64A67"/>
    <w:rsid w:val="00E67427"/>
    <w:rsid w:val="00E67537"/>
    <w:rsid w:val="00E67663"/>
    <w:rsid w:val="00E67AA7"/>
    <w:rsid w:val="00E702E5"/>
    <w:rsid w:val="00E703BD"/>
    <w:rsid w:val="00E720DD"/>
    <w:rsid w:val="00E74EDE"/>
    <w:rsid w:val="00E80CD5"/>
    <w:rsid w:val="00E81F6A"/>
    <w:rsid w:val="00E8241A"/>
    <w:rsid w:val="00E85076"/>
    <w:rsid w:val="00E8647C"/>
    <w:rsid w:val="00E9200F"/>
    <w:rsid w:val="00E92E62"/>
    <w:rsid w:val="00E935B8"/>
    <w:rsid w:val="00E939AC"/>
    <w:rsid w:val="00E94383"/>
    <w:rsid w:val="00E946B8"/>
    <w:rsid w:val="00E95268"/>
    <w:rsid w:val="00E9615A"/>
    <w:rsid w:val="00E9679B"/>
    <w:rsid w:val="00EA228D"/>
    <w:rsid w:val="00EA759E"/>
    <w:rsid w:val="00EB5587"/>
    <w:rsid w:val="00EB6D77"/>
    <w:rsid w:val="00EB7955"/>
    <w:rsid w:val="00EB7ADF"/>
    <w:rsid w:val="00EC01B0"/>
    <w:rsid w:val="00EC54B0"/>
    <w:rsid w:val="00EC5AFA"/>
    <w:rsid w:val="00EC5B14"/>
    <w:rsid w:val="00EC6B64"/>
    <w:rsid w:val="00EC6F09"/>
    <w:rsid w:val="00EC7647"/>
    <w:rsid w:val="00EC79D6"/>
    <w:rsid w:val="00ED1FFA"/>
    <w:rsid w:val="00ED240D"/>
    <w:rsid w:val="00ED46D2"/>
    <w:rsid w:val="00ED6A14"/>
    <w:rsid w:val="00ED7677"/>
    <w:rsid w:val="00ED7DFC"/>
    <w:rsid w:val="00EE2983"/>
    <w:rsid w:val="00EE702E"/>
    <w:rsid w:val="00EF08C1"/>
    <w:rsid w:val="00EF1172"/>
    <w:rsid w:val="00EF6213"/>
    <w:rsid w:val="00F034A3"/>
    <w:rsid w:val="00F03B29"/>
    <w:rsid w:val="00F07F46"/>
    <w:rsid w:val="00F110D2"/>
    <w:rsid w:val="00F167A4"/>
    <w:rsid w:val="00F2019E"/>
    <w:rsid w:val="00F250CC"/>
    <w:rsid w:val="00F30979"/>
    <w:rsid w:val="00F34178"/>
    <w:rsid w:val="00F379E0"/>
    <w:rsid w:val="00F427B2"/>
    <w:rsid w:val="00F43ABD"/>
    <w:rsid w:val="00F443A7"/>
    <w:rsid w:val="00F45D28"/>
    <w:rsid w:val="00F474FB"/>
    <w:rsid w:val="00F52744"/>
    <w:rsid w:val="00F53D32"/>
    <w:rsid w:val="00F5519A"/>
    <w:rsid w:val="00F606B3"/>
    <w:rsid w:val="00F612A6"/>
    <w:rsid w:val="00F63516"/>
    <w:rsid w:val="00F6659A"/>
    <w:rsid w:val="00F66A54"/>
    <w:rsid w:val="00F7155D"/>
    <w:rsid w:val="00F71BD4"/>
    <w:rsid w:val="00F72ADF"/>
    <w:rsid w:val="00F809B6"/>
    <w:rsid w:val="00F82404"/>
    <w:rsid w:val="00F8356E"/>
    <w:rsid w:val="00F8618F"/>
    <w:rsid w:val="00F87BFE"/>
    <w:rsid w:val="00F90744"/>
    <w:rsid w:val="00F912B5"/>
    <w:rsid w:val="00F9262E"/>
    <w:rsid w:val="00F930B6"/>
    <w:rsid w:val="00F9444F"/>
    <w:rsid w:val="00F96DB6"/>
    <w:rsid w:val="00FA0240"/>
    <w:rsid w:val="00FA0556"/>
    <w:rsid w:val="00FA0B49"/>
    <w:rsid w:val="00FA2361"/>
    <w:rsid w:val="00FA525F"/>
    <w:rsid w:val="00FA569B"/>
    <w:rsid w:val="00FB11F1"/>
    <w:rsid w:val="00FB5529"/>
    <w:rsid w:val="00FB586D"/>
    <w:rsid w:val="00FB58DC"/>
    <w:rsid w:val="00FB6665"/>
    <w:rsid w:val="00FC2467"/>
    <w:rsid w:val="00FC2A09"/>
    <w:rsid w:val="00FC42A6"/>
    <w:rsid w:val="00FC701E"/>
    <w:rsid w:val="00FC79AB"/>
    <w:rsid w:val="00FC7D8E"/>
    <w:rsid w:val="00FD0D3F"/>
    <w:rsid w:val="00FD10F9"/>
    <w:rsid w:val="00FD1FE0"/>
    <w:rsid w:val="00FD3B6A"/>
    <w:rsid w:val="00FE1F76"/>
    <w:rsid w:val="00FE7651"/>
    <w:rsid w:val="00FF1687"/>
    <w:rsid w:val="00FF1C89"/>
    <w:rsid w:val="00FF56DD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B4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http://www.export-ugra.ru/" TargetMode="External"/><Relationship Id="rId18" Type="http://schemas.openxmlformats.org/officeDocument/2006/relationships/hyperlink" Target="http://www.export-ugr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7" Type="http://schemas.openxmlformats.org/officeDocument/2006/relationships/hyperlink" Target="consultantplus://offline/ref=EC3CCACE7A0A5E556402DCF81911DF2E22DEF54EDA5D92BF6E21DECF507Cf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2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consultantplus://offline/ref=180B55D3FB58001D9D5ACA4D1DBA56AA79CE44E99087E763196F6E8EBD67AFBC1F692E16093165D8727DD7F4177C3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BF15-3C2B-4BF2-A273-A4D20F1D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44</Pages>
  <Words>15592</Words>
  <Characters>88881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Козлова О.А.</cp:lastModifiedBy>
  <cp:revision>194</cp:revision>
  <dcterms:created xsi:type="dcterms:W3CDTF">2020-06-29T11:36:00Z</dcterms:created>
  <dcterms:modified xsi:type="dcterms:W3CDTF">2020-08-11T10:16:00Z</dcterms:modified>
</cp:coreProperties>
</file>